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91AA9" w14:textId="77777777" w:rsidR="00106B56" w:rsidRPr="00DD5B03" w:rsidRDefault="00106B56" w:rsidP="00106B56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jc w:val="center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drawing>
          <wp:inline distT="0" distB="0" distL="0" distR="0" wp14:anchorId="4C237CE5" wp14:editId="087B2C18">
            <wp:extent cx="1606270" cy="1409031"/>
            <wp:effectExtent l="0" t="0" r="0" b="0"/>
            <wp:docPr id="8" name="image1.png" descr="一張含有 文字, 地圖, 標誌, 圖形 的圖片&#10;&#10;自動產生的描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 descr="一張含有 文字, 地圖, 標誌, 圖形 的圖片&#10;&#10;自動產生的描述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6270" cy="140903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D30968A" w14:textId="77777777" w:rsidR="00106B56" w:rsidRPr="00DD5B03" w:rsidRDefault="00106B56" w:rsidP="00106B56">
      <w:pPr>
        <w:jc w:val="center"/>
        <w:rPr>
          <w:rFonts w:eastAsiaTheme="majorEastAsia"/>
          <w:b/>
        </w:rPr>
      </w:pPr>
      <w:r w:rsidRPr="00DD5B03">
        <w:rPr>
          <w:rFonts w:eastAsiaTheme="majorEastAsia"/>
          <w:b/>
        </w:rPr>
        <w:t>中華民國國際關係學會</w:t>
      </w:r>
      <w:r w:rsidRPr="00DD5B03">
        <w:rPr>
          <w:rFonts w:eastAsiaTheme="majorEastAsia"/>
          <w:b/>
        </w:rPr>
        <w:t>2023</w:t>
      </w:r>
      <w:r w:rsidRPr="00DD5B03">
        <w:rPr>
          <w:rFonts w:eastAsiaTheme="majorEastAsia"/>
          <w:b/>
        </w:rPr>
        <w:t>年會</w:t>
      </w:r>
      <w:r w:rsidRPr="00DD5B03">
        <w:rPr>
          <w:rFonts w:eastAsiaTheme="majorEastAsia"/>
          <w:b/>
          <w:bCs/>
          <w:color w:val="000000"/>
        </w:rPr>
        <w:t>暨</w:t>
      </w:r>
      <w:r w:rsidRPr="00DD5B03">
        <w:rPr>
          <w:rFonts w:eastAsiaTheme="majorEastAsia"/>
          <w:b/>
        </w:rPr>
        <w:t>「新地緣政治風貌下的安全、經濟、科技與環境挑戰」</w:t>
      </w:r>
      <w:r w:rsidRPr="00DD5B03">
        <w:rPr>
          <w:rFonts w:eastAsiaTheme="majorEastAsia"/>
          <w:b/>
        </w:rPr>
        <w:t xml:space="preserve">(Security, Economy, Technology and Environmental Challenges under the New Geopolitical Landscape) </w:t>
      </w:r>
      <w:r w:rsidRPr="00DD5B03">
        <w:rPr>
          <w:rFonts w:eastAsiaTheme="majorEastAsia"/>
          <w:b/>
        </w:rPr>
        <w:t>國際學術研討會</w:t>
      </w:r>
    </w:p>
    <w:p w14:paraId="7C0C2178" w14:textId="77777777" w:rsidR="00106B56" w:rsidRPr="00DD5B03" w:rsidRDefault="00106B56" w:rsidP="00106B56">
      <w:pPr>
        <w:jc w:val="center"/>
        <w:rPr>
          <w:rFonts w:eastAsiaTheme="majorEastAsia"/>
          <w:b/>
        </w:rPr>
      </w:pPr>
    </w:p>
    <w:p w14:paraId="786CE3D0" w14:textId="77777777" w:rsidR="00106B56" w:rsidRPr="00DD5B03" w:rsidRDefault="00106B56" w:rsidP="00106B56">
      <w:pPr>
        <w:jc w:val="center"/>
        <w:rPr>
          <w:rFonts w:eastAsiaTheme="majorEastAsia"/>
          <w:b/>
          <w:color w:val="000000"/>
        </w:rPr>
      </w:pPr>
      <w:r w:rsidRPr="00DD5B03">
        <w:rPr>
          <w:rFonts w:eastAsiaTheme="majorEastAsia"/>
          <w:b/>
          <w:color w:val="000000"/>
        </w:rPr>
        <w:t>作者基本資料暨論文摘要</w:t>
      </w:r>
    </w:p>
    <w:tbl>
      <w:tblPr>
        <w:tblW w:w="9215" w:type="dxa"/>
        <w:tblInd w:w="-431" w:type="dxa"/>
        <w:tblBorders>
          <w:top w:val="single" w:sz="24" w:space="0" w:color="3B3838"/>
          <w:left w:val="single" w:sz="24" w:space="0" w:color="3B3838"/>
          <w:bottom w:val="single" w:sz="24" w:space="0" w:color="3B3838"/>
          <w:right w:val="single" w:sz="24" w:space="0" w:color="3B3838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1559"/>
        <w:gridCol w:w="2552"/>
      </w:tblGrid>
      <w:tr w:rsidR="00106B56" w:rsidRPr="00DD5B03" w14:paraId="45A30892" w14:textId="77777777" w:rsidTr="00DD452E">
        <w:trPr>
          <w:trHeight w:val="572"/>
        </w:trPr>
        <w:tc>
          <w:tcPr>
            <w:tcW w:w="1844" w:type="dxa"/>
            <w:tcBorders>
              <w:top w:val="single" w:sz="4" w:space="0" w:color="3B3838"/>
              <w:left w:val="single" w:sz="4" w:space="0" w:color="3B383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CA012" w14:textId="77777777" w:rsidR="00106B56" w:rsidRPr="00DD5B03" w:rsidRDefault="00106B56" w:rsidP="00DD452E">
            <w:pPr>
              <w:jc w:val="center"/>
              <w:rPr>
                <w:rFonts w:eastAsiaTheme="majorEastAsia"/>
                <w:color w:val="000000"/>
              </w:rPr>
            </w:pPr>
            <w:r w:rsidRPr="00DD5B03">
              <w:rPr>
                <w:rFonts w:eastAsiaTheme="majorEastAsia"/>
                <w:color w:val="000000"/>
              </w:rPr>
              <w:t>作者姓名</w:t>
            </w:r>
          </w:p>
        </w:tc>
        <w:tc>
          <w:tcPr>
            <w:tcW w:w="7371" w:type="dxa"/>
            <w:gridSpan w:val="3"/>
            <w:tcBorders>
              <w:top w:val="single" w:sz="4" w:space="0" w:color="3B3838"/>
              <w:right w:val="single" w:sz="4" w:space="0" w:color="3B383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58F9B" w14:textId="77777777" w:rsidR="00106B56" w:rsidRPr="00DD5B03" w:rsidRDefault="00106B56" w:rsidP="00DD452E">
            <w:pPr>
              <w:jc w:val="center"/>
              <w:rPr>
                <w:rFonts w:eastAsiaTheme="majorEastAsia"/>
                <w:color w:val="000000"/>
              </w:rPr>
            </w:pPr>
          </w:p>
        </w:tc>
      </w:tr>
      <w:tr w:rsidR="00106B56" w:rsidRPr="00DD5B03" w14:paraId="6FF4728E" w14:textId="77777777" w:rsidTr="00DD452E">
        <w:trPr>
          <w:trHeight w:val="550"/>
        </w:trPr>
        <w:tc>
          <w:tcPr>
            <w:tcW w:w="1844" w:type="dxa"/>
            <w:tcBorders>
              <w:left w:val="single" w:sz="4" w:space="0" w:color="3B383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CAC06" w14:textId="77777777" w:rsidR="00106B56" w:rsidRPr="00DD5B03" w:rsidRDefault="00106B56" w:rsidP="00DD452E">
            <w:pPr>
              <w:jc w:val="center"/>
              <w:rPr>
                <w:rFonts w:eastAsiaTheme="majorEastAsia"/>
                <w:color w:val="000000"/>
              </w:rPr>
            </w:pPr>
            <w:r w:rsidRPr="00DD5B03">
              <w:rPr>
                <w:rFonts w:eastAsiaTheme="majorEastAsia"/>
                <w:color w:val="000000"/>
              </w:rPr>
              <w:t>服務單位</w:t>
            </w:r>
          </w:p>
        </w:tc>
        <w:tc>
          <w:tcPr>
            <w:tcW w:w="3260" w:type="dxa"/>
            <w:tcBorders>
              <w:right w:val="single" w:sz="4" w:space="0" w:color="3B383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013A2" w14:textId="77777777" w:rsidR="00106B56" w:rsidRPr="00DD5B03" w:rsidRDefault="00106B56" w:rsidP="00DD452E">
            <w:pPr>
              <w:jc w:val="center"/>
              <w:rPr>
                <w:rFonts w:eastAsiaTheme="majorEastAsia"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3B3838"/>
              <w:right w:val="single" w:sz="4" w:space="0" w:color="3B3838"/>
            </w:tcBorders>
            <w:shd w:val="clear" w:color="auto" w:fill="auto"/>
            <w:vAlign w:val="center"/>
          </w:tcPr>
          <w:p w14:paraId="7AEE0331" w14:textId="77777777" w:rsidR="00106B56" w:rsidRPr="00DD5B03" w:rsidRDefault="00106B56" w:rsidP="00DD452E">
            <w:pPr>
              <w:jc w:val="center"/>
              <w:rPr>
                <w:rFonts w:eastAsiaTheme="majorEastAsia"/>
                <w:color w:val="000000"/>
              </w:rPr>
            </w:pPr>
            <w:r w:rsidRPr="00DD5B03">
              <w:rPr>
                <w:rFonts w:eastAsiaTheme="majorEastAsia"/>
                <w:color w:val="000000"/>
              </w:rPr>
              <w:t>職稱</w:t>
            </w:r>
          </w:p>
        </w:tc>
        <w:tc>
          <w:tcPr>
            <w:tcW w:w="2552" w:type="dxa"/>
            <w:tcBorders>
              <w:left w:val="single" w:sz="4" w:space="0" w:color="3B3838"/>
              <w:right w:val="single" w:sz="4" w:space="0" w:color="3B3838"/>
            </w:tcBorders>
            <w:shd w:val="clear" w:color="auto" w:fill="auto"/>
            <w:vAlign w:val="center"/>
          </w:tcPr>
          <w:p w14:paraId="17FD6ABC" w14:textId="77777777" w:rsidR="00106B56" w:rsidRPr="00DD5B03" w:rsidRDefault="00106B56" w:rsidP="00DD452E">
            <w:pPr>
              <w:jc w:val="center"/>
              <w:rPr>
                <w:rFonts w:eastAsiaTheme="majorEastAsia"/>
                <w:color w:val="000000"/>
              </w:rPr>
            </w:pPr>
          </w:p>
        </w:tc>
      </w:tr>
      <w:tr w:rsidR="00106B56" w:rsidRPr="00DD5B03" w14:paraId="1514CC80" w14:textId="77777777" w:rsidTr="00DD452E">
        <w:trPr>
          <w:trHeight w:val="550"/>
        </w:trPr>
        <w:tc>
          <w:tcPr>
            <w:tcW w:w="1844" w:type="dxa"/>
            <w:tcBorders>
              <w:left w:val="single" w:sz="4" w:space="0" w:color="3B383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B9DA3" w14:textId="77777777" w:rsidR="00106B56" w:rsidRPr="00DD5B03" w:rsidRDefault="00106B56" w:rsidP="00DD452E">
            <w:pPr>
              <w:jc w:val="center"/>
              <w:rPr>
                <w:rFonts w:eastAsiaTheme="majorEastAsia"/>
                <w:color w:val="000000"/>
              </w:rPr>
            </w:pPr>
            <w:r>
              <w:rPr>
                <w:rFonts w:eastAsiaTheme="majorEastAsia" w:hint="eastAsia"/>
                <w:color w:val="000000"/>
              </w:rPr>
              <w:t>就讀學校</w:t>
            </w:r>
          </w:p>
        </w:tc>
        <w:tc>
          <w:tcPr>
            <w:tcW w:w="3260" w:type="dxa"/>
            <w:tcBorders>
              <w:right w:val="single" w:sz="4" w:space="0" w:color="3B383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B26FD" w14:textId="77777777" w:rsidR="00106B56" w:rsidRPr="00DD5B03" w:rsidRDefault="00106B56" w:rsidP="00DD452E">
            <w:pPr>
              <w:jc w:val="center"/>
              <w:rPr>
                <w:rFonts w:eastAsiaTheme="majorEastAsia"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3B3838"/>
              <w:right w:val="single" w:sz="4" w:space="0" w:color="3B3838"/>
            </w:tcBorders>
            <w:shd w:val="clear" w:color="auto" w:fill="auto"/>
            <w:vAlign w:val="center"/>
          </w:tcPr>
          <w:p w14:paraId="3353C1A1" w14:textId="77777777" w:rsidR="00106B56" w:rsidRPr="00DD5B03" w:rsidRDefault="00106B56" w:rsidP="00DD452E">
            <w:pPr>
              <w:jc w:val="center"/>
              <w:rPr>
                <w:rFonts w:eastAsiaTheme="majorEastAsia"/>
                <w:color w:val="000000"/>
              </w:rPr>
            </w:pPr>
            <w:r>
              <w:rPr>
                <w:rFonts w:eastAsiaTheme="majorEastAsia" w:hint="eastAsia"/>
                <w:color w:val="000000"/>
              </w:rPr>
              <w:t>系所</w:t>
            </w:r>
            <w:proofErr w:type="gramStart"/>
            <w:r>
              <w:rPr>
                <w:rFonts w:eastAsiaTheme="majorEastAsia" w:hint="eastAsia"/>
                <w:color w:val="000000"/>
              </w:rPr>
              <w:t>及年級</w:t>
            </w:r>
            <w:proofErr w:type="gramEnd"/>
          </w:p>
        </w:tc>
        <w:tc>
          <w:tcPr>
            <w:tcW w:w="2552" w:type="dxa"/>
            <w:tcBorders>
              <w:left w:val="single" w:sz="4" w:space="0" w:color="3B3838"/>
              <w:right w:val="single" w:sz="4" w:space="0" w:color="3B3838"/>
            </w:tcBorders>
            <w:shd w:val="clear" w:color="auto" w:fill="auto"/>
            <w:vAlign w:val="center"/>
          </w:tcPr>
          <w:p w14:paraId="2F3811EF" w14:textId="3240036D" w:rsidR="00106B56" w:rsidRPr="00DD5B03" w:rsidRDefault="00106B56" w:rsidP="00DD452E">
            <w:pPr>
              <w:jc w:val="center"/>
              <w:rPr>
                <w:rFonts w:eastAsiaTheme="majorEastAsia"/>
                <w:color w:val="000000"/>
              </w:rPr>
            </w:pPr>
          </w:p>
        </w:tc>
      </w:tr>
      <w:tr w:rsidR="00106B56" w:rsidRPr="00DD5B03" w14:paraId="55C593B5" w14:textId="77777777" w:rsidTr="00DD452E">
        <w:trPr>
          <w:trHeight w:val="550"/>
        </w:trPr>
        <w:tc>
          <w:tcPr>
            <w:tcW w:w="1844" w:type="dxa"/>
            <w:tcBorders>
              <w:left w:val="single" w:sz="4" w:space="0" w:color="3B383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F619B3" w14:textId="77777777" w:rsidR="00106B56" w:rsidRPr="00DD5B03" w:rsidRDefault="00106B56" w:rsidP="00DD452E">
            <w:pPr>
              <w:jc w:val="center"/>
              <w:rPr>
                <w:rFonts w:eastAsiaTheme="majorEastAsia"/>
                <w:color w:val="000000"/>
              </w:rPr>
            </w:pPr>
            <w:r w:rsidRPr="00DD5B03">
              <w:rPr>
                <w:rFonts w:eastAsiaTheme="majorEastAsia"/>
                <w:color w:val="000000"/>
              </w:rPr>
              <w:t>通訊地址</w:t>
            </w:r>
          </w:p>
        </w:tc>
        <w:tc>
          <w:tcPr>
            <w:tcW w:w="7371" w:type="dxa"/>
            <w:gridSpan w:val="3"/>
            <w:tcBorders>
              <w:right w:val="single" w:sz="4" w:space="0" w:color="3B383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4C1A4" w14:textId="77777777" w:rsidR="00106B56" w:rsidRPr="00DD5B03" w:rsidRDefault="00106B56" w:rsidP="00DD452E">
            <w:pPr>
              <w:jc w:val="center"/>
              <w:rPr>
                <w:rFonts w:eastAsiaTheme="majorEastAsia"/>
                <w:color w:val="000000"/>
              </w:rPr>
            </w:pPr>
          </w:p>
        </w:tc>
      </w:tr>
      <w:tr w:rsidR="00106B56" w:rsidRPr="00DD5B03" w14:paraId="28261677" w14:textId="77777777" w:rsidTr="00DD452E">
        <w:trPr>
          <w:trHeight w:val="550"/>
        </w:trPr>
        <w:tc>
          <w:tcPr>
            <w:tcW w:w="1844" w:type="dxa"/>
            <w:tcBorders>
              <w:left w:val="single" w:sz="4" w:space="0" w:color="3B383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C06C82" w14:textId="77777777" w:rsidR="00106B56" w:rsidRPr="00DD5B03" w:rsidRDefault="00106B56" w:rsidP="00DD452E">
            <w:pPr>
              <w:jc w:val="center"/>
              <w:rPr>
                <w:rFonts w:eastAsiaTheme="majorEastAsia"/>
                <w:color w:val="000000"/>
              </w:rPr>
            </w:pPr>
            <w:r w:rsidRPr="00DD5B03">
              <w:rPr>
                <w:rFonts w:eastAsiaTheme="majorEastAsia"/>
                <w:color w:val="000000"/>
              </w:rPr>
              <w:t>聯絡電話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F8454" w14:textId="77777777" w:rsidR="00106B56" w:rsidRPr="00DD5B03" w:rsidRDefault="00106B56" w:rsidP="00DD452E">
            <w:pPr>
              <w:jc w:val="center"/>
              <w:rPr>
                <w:rFonts w:eastAsiaTheme="majorEastAsia"/>
                <w:color w:val="000000"/>
              </w:rPr>
            </w:pPr>
          </w:p>
        </w:tc>
        <w:tc>
          <w:tcPr>
            <w:tcW w:w="1559" w:type="dxa"/>
            <w:tcBorders>
              <w:right w:val="single" w:sz="4" w:space="0" w:color="3B383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460D6" w14:textId="77777777" w:rsidR="00106B56" w:rsidRPr="00DD5B03" w:rsidRDefault="00106B56" w:rsidP="00DD452E">
            <w:pPr>
              <w:jc w:val="center"/>
              <w:rPr>
                <w:rFonts w:eastAsiaTheme="majorEastAsia"/>
                <w:color w:val="000000"/>
              </w:rPr>
            </w:pPr>
            <w:r w:rsidRPr="00DD5B03">
              <w:rPr>
                <w:rFonts w:eastAsiaTheme="majorEastAsia"/>
                <w:color w:val="000000"/>
              </w:rPr>
              <w:t>手</w:t>
            </w:r>
            <w:r w:rsidRPr="00DD5B03">
              <w:rPr>
                <w:rFonts w:eastAsiaTheme="majorEastAsia"/>
                <w:color w:val="000000"/>
              </w:rPr>
              <w:t xml:space="preserve"> </w:t>
            </w:r>
            <w:r w:rsidRPr="00DD5B03">
              <w:rPr>
                <w:rFonts w:eastAsiaTheme="majorEastAsia"/>
                <w:color w:val="000000"/>
              </w:rPr>
              <w:t>機</w:t>
            </w:r>
          </w:p>
        </w:tc>
        <w:tc>
          <w:tcPr>
            <w:tcW w:w="2552" w:type="dxa"/>
            <w:tcBorders>
              <w:left w:val="single" w:sz="4" w:space="0" w:color="3B3838"/>
              <w:right w:val="single" w:sz="4" w:space="0" w:color="3B3838"/>
            </w:tcBorders>
            <w:shd w:val="clear" w:color="auto" w:fill="auto"/>
            <w:vAlign w:val="center"/>
          </w:tcPr>
          <w:p w14:paraId="6213AECF" w14:textId="77777777" w:rsidR="00106B56" w:rsidRPr="00DD5B03" w:rsidRDefault="00106B56" w:rsidP="00DD452E">
            <w:pPr>
              <w:jc w:val="center"/>
              <w:rPr>
                <w:rFonts w:eastAsiaTheme="majorEastAsia"/>
                <w:color w:val="000000"/>
              </w:rPr>
            </w:pPr>
          </w:p>
        </w:tc>
      </w:tr>
      <w:tr w:rsidR="00106B56" w:rsidRPr="00DD5B03" w14:paraId="6D4368A5" w14:textId="77777777" w:rsidTr="00DD452E">
        <w:trPr>
          <w:trHeight w:val="550"/>
        </w:trPr>
        <w:tc>
          <w:tcPr>
            <w:tcW w:w="1844" w:type="dxa"/>
            <w:tcBorders>
              <w:left w:val="single" w:sz="4" w:space="0" w:color="3B383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88FD9" w14:textId="77777777" w:rsidR="00106B56" w:rsidRPr="00DD5B03" w:rsidRDefault="00106B56" w:rsidP="00DD452E">
            <w:pPr>
              <w:jc w:val="center"/>
              <w:rPr>
                <w:rFonts w:eastAsiaTheme="majorEastAsia"/>
                <w:color w:val="000000"/>
              </w:rPr>
            </w:pPr>
            <w:r w:rsidRPr="00DD5B03">
              <w:rPr>
                <w:rFonts w:eastAsiaTheme="majorEastAsia"/>
                <w:color w:val="000000"/>
              </w:rPr>
              <w:t>電子郵件</w:t>
            </w:r>
          </w:p>
        </w:tc>
        <w:tc>
          <w:tcPr>
            <w:tcW w:w="7371" w:type="dxa"/>
            <w:gridSpan w:val="3"/>
            <w:tcBorders>
              <w:right w:val="single" w:sz="4" w:space="0" w:color="3B383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34FA7" w14:textId="77777777" w:rsidR="00106B56" w:rsidRPr="00DD5B03" w:rsidRDefault="00106B56" w:rsidP="00DD452E">
            <w:pPr>
              <w:jc w:val="center"/>
              <w:rPr>
                <w:rFonts w:eastAsiaTheme="majorEastAsia"/>
                <w:color w:val="000000"/>
              </w:rPr>
            </w:pPr>
          </w:p>
        </w:tc>
      </w:tr>
      <w:tr w:rsidR="00106B56" w:rsidRPr="00DD5B03" w14:paraId="116538E7" w14:textId="77777777" w:rsidTr="00DD452E">
        <w:trPr>
          <w:trHeight w:val="550"/>
        </w:trPr>
        <w:tc>
          <w:tcPr>
            <w:tcW w:w="1844" w:type="dxa"/>
            <w:tcBorders>
              <w:left w:val="single" w:sz="4" w:space="0" w:color="3B383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27DDF" w14:textId="77777777" w:rsidR="00106B56" w:rsidRPr="00DD5B03" w:rsidRDefault="00106B56" w:rsidP="00DD452E">
            <w:pPr>
              <w:jc w:val="center"/>
              <w:rPr>
                <w:rFonts w:eastAsiaTheme="majorEastAsia"/>
                <w:color w:val="000000"/>
              </w:rPr>
            </w:pPr>
            <w:r w:rsidRPr="00DD5B03">
              <w:rPr>
                <w:rFonts w:eastAsiaTheme="majorEastAsia"/>
                <w:color w:val="000000"/>
              </w:rPr>
              <w:t>論文題目</w:t>
            </w:r>
          </w:p>
        </w:tc>
        <w:tc>
          <w:tcPr>
            <w:tcW w:w="7371" w:type="dxa"/>
            <w:gridSpan w:val="3"/>
            <w:tcBorders>
              <w:right w:val="single" w:sz="4" w:space="0" w:color="3B383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3BEA3" w14:textId="77777777" w:rsidR="00106B56" w:rsidRPr="00DD5B03" w:rsidRDefault="00106B56" w:rsidP="00DD452E">
            <w:pPr>
              <w:jc w:val="center"/>
              <w:rPr>
                <w:rFonts w:eastAsiaTheme="majorEastAsia"/>
                <w:color w:val="000000"/>
              </w:rPr>
            </w:pPr>
          </w:p>
        </w:tc>
      </w:tr>
      <w:tr w:rsidR="00106B56" w:rsidRPr="00DD5B03" w14:paraId="04B46655" w14:textId="77777777" w:rsidTr="00DD452E">
        <w:trPr>
          <w:trHeight w:val="550"/>
        </w:trPr>
        <w:tc>
          <w:tcPr>
            <w:tcW w:w="1844" w:type="dxa"/>
            <w:tcBorders>
              <w:left w:val="single" w:sz="4" w:space="0" w:color="3B3838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4A68B" w14:textId="77777777" w:rsidR="00106B56" w:rsidRPr="00DD5B03" w:rsidRDefault="00106B56" w:rsidP="00DD452E">
            <w:pPr>
              <w:jc w:val="center"/>
              <w:rPr>
                <w:rFonts w:eastAsiaTheme="majorEastAsia"/>
                <w:color w:val="000000"/>
              </w:rPr>
            </w:pPr>
            <w:r w:rsidRPr="00DD5B03">
              <w:rPr>
                <w:rFonts w:eastAsiaTheme="majorEastAsia"/>
                <w:color w:val="000000"/>
              </w:rPr>
              <w:t>關</w:t>
            </w:r>
            <w:r w:rsidRPr="00DD5B03">
              <w:rPr>
                <w:rFonts w:eastAsiaTheme="majorEastAsia"/>
                <w:color w:val="000000"/>
              </w:rPr>
              <w:t xml:space="preserve"> </w:t>
            </w:r>
            <w:r w:rsidRPr="00DD5B03">
              <w:rPr>
                <w:rFonts w:eastAsiaTheme="majorEastAsia"/>
                <w:color w:val="000000"/>
              </w:rPr>
              <w:t>鍵</w:t>
            </w:r>
            <w:r w:rsidRPr="00DD5B03">
              <w:rPr>
                <w:rFonts w:eastAsiaTheme="majorEastAsia"/>
                <w:color w:val="000000"/>
              </w:rPr>
              <w:t xml:space="preserve"> </w:t>
            </w:r>
            <w:r w:rsidRPr="00DD5B03">
              <w:rPr>
                <w:rFonts w:eastAsiaTheme="majorEastAsia"/>
                <w:color w:val="000000"/>
              </w:rPr>
              <w:t>字</w:t>
            </w:r>
          </w:p>
        </w:tc>
        <w:tc>
          <w:tcPr>
            <w:tcW w:w="7371" w:type="dxa"/>
            <w:gridSpan w:val="3"/>
            <w:tcBorders>
              <w:bottom w:val="single" w:sz="4" w:space="0" w:color="000000"/>
              <w:right w:val="single" w:sz="4" w:space="0" w:color="3B383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61E47" w14:textId="77777777" w:rsidR="00106B56" w:rsidRPr="00DD5B03" w:rsidRDefault="00106B56" w:rsidP="00DD452E">
            <w:pPr>
              <w:jc w:val="center"/>
              <w:rPr>
                <w:rFonts w:eastAsiaTheme="majorEastAsia"/>
                <w:color w:val="000000"/>
              </w:rPr>
            </w:pPr>
          </w:p>
        </w:tc>
      </w:tr>
      <w:tr w:rsidR="00106B56" w:rsidRPr="00DD5B03" w14:paraId="6F8E1D3D" w14:textId="77777777" w:rsidTr="00DD452E">
        <w:trPr>
          <w:trHeight w:val="240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3B3838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C68ADF" w14:textId="77777777" w:rsidR="00106B56" w:rsidRPr="00DD5B03" w:rsidRDefault="00106B56" w:rsidP="00DD452E">
            <w:pPr>
              <w:jc w:val="center"/>
              <w:rPr>
                <w:rFonts w:eastAsiaTheme="majorEastAsia"/>
                <w:color w:val="000000"/>
              </w:rPr>
            </w:pPr>
            <w:r w:rsidRPr="00DD5B03">
              <w:rPr>
                <w:rFonts w:eastAsiaTheme="majorEastAsia"/>
                <w:color w:val="000000"/>
              </w:rPr>
              <w:t>投稿主題</w:t>
            </w:r>
          </w:p>
          <w:p w14:paraId="36CA4522" w14:textId="77777777" w:rsidR="00106B56" w:rsidRPr="00DD5B03" w:rsidRDefault="00106B56" w:rsidP="00DD452E">
            <w:pPr>
              <w:jc w:val="center"/>
              <w:rPr>
                <w:rFonts w:eastAsiaTheme="majorEastAsia"/>
                <w:color w:val="000000"/>
              </w:rPr>
            </w:pPr>
            <w:r w:rsidRPr="00DD5B03">
              <w:rPr>
                <w:rFonts w:eastAsiaTheme="majorEastAsia"/>
                <w:color w:val="000000"/>
              </w:rPr>
              <w:t>(</w:t>
            </w:r>
            <w:r w:rsidRPr="00DD5B03">
              <w:rPr>
                <w:rFonts w:eastAsiaTheme="majorEastAsia"/>
                <w:color w:val="000000"/>
              </w:rPr>
              <w:t>請勾選以利議程主題編排</w:t>
            </w:r>
            <w:r w:rsidRPr="00DD5B03">
              <w:rPr>
                <w:rFonts w:eastAsiaTheme="majorEastAsia"/>
                <w:color w:val="000000"/>
              </w:rPr>
              <w:t>)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bottom w:val="single" w:sz="4" w:space="0" w:color="D9D9D9"/>
              <w:right w:val="single" w:sz="4" w:space="0" w:color="3B383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B0511" w14:textId="77777777" w:rsidR="00106B56" w:rsidRPr="00DD5B03" w:rsidRDefault="00106B56" w:rsidP="00DD452E">
            <w:pPr>
              <w:numPr>
                <w:ilvl w:val="0"/>
                <w:numId w:val="8"/>
              </w:numPr>
              <w:rPr>
                <w:rFonts w:eastAsiaTheme="majorEastAsia"/>
              </w:rPr>
            </w:pPr>
            <w:r w:rsidRPr="00DD5B03">
              <w:rPr>
                <w:rFonts w:eastAsiaTheme="majorEastAsia"/>
              </w:rPr>
              <w:t>強權競逐與世界秩序變化（大國政治、國家角色與國際關係本質、俄烏戰爭，與美中霸權競逐等）</w:t>
            </w:r>
          </w:p>
        </w:tc>
      </w:tr>
      <w:tr w:rsidR="00106B56" w:rsidRPr="00DD5B03" w14:paraId="38B568AB" w14:textId="77777777" w:rsidTr="00DD452E">
        <w:trPr>
          <w:trHeight w:val="240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3B3838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4929D" w14:textId="77777777" w:rsidR="00106B56" w:rsidRPr="00DD5B03" w:rsidRDefault="00106B56" w:rsidP="00DD4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Theme="majorEastAsia"/>
                <w:color w:val="000000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D9D9D9"/>
              <w:bottom w:val="single" w:sz="4" w:space="0" w:color="D9D9D9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968C6" w14:textId="77777777" w:rsidR="00106B56" w:rsidRPr="00DD5B03" w:rsidRDefault="00106B56" w:rsidP="00DD452E">
            <w:pPr>
              <w:numPr>
                <w:ilvl w:val="0"/>
                <w:numId w:val="6"/>
              </w:numPr>
              <w:ind w:left="360"/>
              <w:rPr>
                <w:rFonts w:eastAsiaTheme="majorEastAsia"/>
              </w:rPr>
            </w:pPr>
            <w:r w:rsidRPr="00DD5B03">
              <w:rPr>
                <w:rFonts w:eastAsiaTheme="majorEastAsia"/>
              </w:rPr>
              <w:t>國際關係理論議題（傳統國際思維的檢視與創新、國際關係理論新發展，與歷史與國際關係等）</w:t>
            </w:r>
          </w:p>
        </w:tc>
      </w:tr>
      <w:tr w:rsidR="00106B56" w:rsidRPr="00DD5B03" w14:paraId="0BDD213F" w14:textId="77777777" w:rsidTr="00DD452E">
        <w:trPr>
          <w:trHeight w:val="240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3B3838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7D41D0" w14:textId="77777777" w:rsidR="00106B56" w:rsidRPr="00DD5B03" w:rsidRDefault="00106B56" w:rsidP="00DD4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Theme="majorEastAsia"/>
                <w:color w:val="000000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D9D9D9"/>
              <w:bottom w:val="single" w:sz="4" w:space="0" w:color="D9D9D9"/>
              <w:right w:val="single" w:sz="4" w:space="0" w:color="3B383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28C4C" w14:textId="77777777" w:rsidR="00106B56" w:rsidRPr="00DD5B03" w:rsidRDefault="00106B56" w:rsidP="00DD452E">
            <w:pPr>
              <w:numPr>
                <w:ilvl w:val="0"/>
                <w:numId w:val="5"/>
              </w:numPr>
              <w:ind w:left="360"/>
              <w:rPr>
                <w:rFonts w:eastAsiaTheme="majorEastAsia"/>
              </w:rPr>
            </w:pPr>
            <w:r w:rsidRPr="00DD5B03">
              <w:rPr>
                <w:rFonts w:eastAsiaTheme="majorEastAsia"/>
              </w:rPr>
              <w:t>全球化與去全球化、全球治理，與國際組織發展（全球治理議題與進程、聯合國與</w:t>
            </w:r>
            <w:r w:rsidRPr="00DD5B03">
              <w:rPr>
                <w:rFonts w:eastAsiaTheme="majorEastAsia"/>
              </w:rPr>
              <w:t>WTO</w:t>
            </w:r>
            <w:r w:rsidRPr="00DD5B03">
              <w:rPr>
                <w:rFonts w:eastAsiaTheme="majorEastAsia"/>
              </w:rPr>
              <w:t>等國際組織改革，世界銀行與碳權交易等）</w:t>
            </w:r>
          </w:p>
        </w:tc>
      </w:tr>
      <w:tr w:rsidR="00106B56" w:rsidRPr="00DD5B03" w14:paraId="022A27F0" w14:textId="77777777" w:rsidTr="00DD452E">
        <w:trPr>
          <w:trHeight w:val="240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3B3838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11500" w14:textId="77777777" w:rsidR="00106B56" w:rsidRPr="00DD5B03" w:rsidRDefault="00106B56" w:rsidP="00DD4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Theme="majorEastAsia"/>
                <w:color w:val="000000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D9D9D9"/>
              <w:bottom w:val="single" w:sz="4" w:space="0" w:color="D9D9D9"/>
              <w:right w:val="single" w:sz="4" w:space="0" w:color="3B383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F73CB" w14:textId="77777777" w:rsidR="00106B56" w:rsidRPr="00DD5B03" w:rsidRDefault="00106B56" w:rsidP="00DD452E">
            <w:pPr>
              <w:numPr>
                <w:ilvl w:val="0"/>
                <w:numId w:val="8"/>
              </w:numPr>
              <w:rPr>
                <w:rFonts w:eastAsiaTheme="majorEastAsia"/>
              </w:rPr>
            </w:pPr>
            <w:r w:rsidRPr="00DD5B03">
              <w:rPr>
                <w:rFonts w:eastAsiaTheme="majorEastAsia"/>
              </w:rPr>
              <w:t>國際政治經濟議題（區域經貿整合、國際貿易衝突、國際金融治理、美中科技戰、一帶一路之發展與影響、印</w:t>
            </w:r>
            <w:proofErr w:type="gramStart"/>
            <w:r w:rsidRPr="00DD5B03">
              <w:rPr>
                <w:rFonts w:eastAsiaTheme="majorEastAsia"/>
              </w:rPr>
              <w:t>太</w:t>
            </w:r>
            <w:proofErr w:type="gramEnd"/>
            <w:r w:rsidRPr="00DD5B03">
              <w:rPr>
                <w:rFonts w:eastAsiaTheme="majorEastAsia"/>
              </w:rPr>
              <w:t>經濟架構發展等）</w:t>
            </w:r>
          </w:p>
        </w:tc>
      </w:tr>
      <w:tr w:rsidR="00106B56" w:rsidRPr="00DD5B03" w14:paraId="56451B8B" w14:textId="77777777" w:rsidTr="00DD452E">
        <w:trPr>
          <w:trHeight w:val="240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3B3838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AD8F6" w14:textId="77777777" w:rsidR="00106B56" w:rsidRPr="00DD5B03" w:rsidRDefault="00106B56" w:rsidP="00DD4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Theme="majorEastAsia"/>
                <w:color w:val="000000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D9D9D9"/>
              <w:bottom w:val="single" w:sz="4" w:space="0" w:color="D9D9D9"/>
              <w:right w:val="single" w:sz="4" w:space="0" w:color="3B383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7226BE" w14:textId="77777777" w:rsidR="00106B56" w:rsidRPr="00DD5B03" w:rsidRDefault="00106B56" w:rsidP="00DD452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Theme="majorEastAsia"/>
              </w:rPr>
            </w:pPr>
            <w:r w:rsidRPr="00DD5B03">
              <w:rPr>
                <w:rFonts w:eastAsiaTheme="majorEastAsia"/>
              </w:rPr>
              <w:t>國際戰略安全議題（主要國家的外交安全戰略、朝鮮半島情勢、南海爭端、區域戰略形勢等）</w:t>
            </w:r>
          </w:p>
        </w:tc>
      </w:tr>
      <w:tr w:rsidR="00106B56" w:rsidRPr="00DD5B03" w14:paraId="0F304986" w14:textId="77777777" w:rsidTr="00DD452E">
        <w:trPr>
          <w:trHeight w:val="240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3B3838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3E7924" w14:textId="77777777" w:rsidR="00106B56" w:rsidRPr="00DD5B03" w:rsidRDefault="00106B56" w:rsidP="00DD4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Theme="majorEastAsia"/>
                <w:color w:val="000000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D9D9D9"/>
              <w:bottom w:val="single" w:sz="4" w:space="0" w:color="D9D9D9"/>
              <w:right w:val="single" w:sz="4" w:space="0" w:color="3B383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A2528" w14:textId="77777777" w:rsidR="00106B56" w:rsidRPr="00DD5B03" w:rsidRDefault="00106B56" w:rsidP="00DD452E">
            <w:pPr>
              <w:numPr>
                <w:ilvl w:val="0"/>
                <w:numId w:val="7"/>
              </w:numPr>
              <w:rPr>
                <w:rFonts w:eastAsiaTheme="majorEastAsia"/>
              </w:rPr>
            </w:pPr>
            <w:r w:rsidRPr="00DD5B03">
              <w:rPr>
                <w:rFonts w:eastAsiaTheme="majorEastAsia"/>
              </w:rPr>
              <w:t>美中台關係議題（美國拜登政府對中政策與美中關係走向、大陸對</w:t>
            </w:r>
            <w:proofErr w:type="gramStart"/>
            <w:r w:rsidRPr="00DD5B03">
              <w:rPr>
                <w:rFonts w:eastAsiaTheme="majorEastAsia"/>
              </w:rPr>
              <w:t>臺</w:t>
            </w:r>
            <w:proofErr w:type="gramEnd"/>
            <w:r w:rsidRPr="00DD5B03">
              <w:rPr>
                <w:rFonts w:eastAsiaTheme="majorEastAsia"/>
              </w:rPr>
              <w:t>政策、我國外交政策與兩岸關係、我國國際參與、我國總統大選對美中台情勢影響等）</w:t>
            </w:r>
          </w:p>
        </w:tc>
      </w:tr>
      <w:tr w:rsidR="00106B56" w:rsidRPr="00DD5B03" w14:paraId="4F5682DC" w14:textId="77777777" w:rsidTr="00DD452E">
        <w:trPr>
          <w:trHeight w:val="240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3B3838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152ED" w14:textId="77777777" w:rsidR="00106B56" w:rsidRPr="00DD5B03" w:rsidRDefault="00106B56" w:rsidP="00DD4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Theme="majorEastAsia"/>
                <w:color w:val="000000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D9D9D9"/>
              <w:bottom w:val="single" w:sz="4" w:space="0" w:color="D9D9D9"/>
              <w:right w:val="single" w:sz="4" w:space="0" w:color="3B383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71F3E" w14:textId="77777777" w:rsidR="00106B56" w:rsidRPr="00DD5B03" w:rsidRDefault="00106B56" w:rsidP="00DD452E">
            <w:pPr>
              <w:numPr>
                <w:ilvl w:val="0"/>
                <w:numId w:val="7"/>
              </w:numPr>
              <w:rPr>
                <w:rFonts w:eastAsiaTheme="majorEastAsia"/>
              </w:rPr>
            </w:pPr>
            <w:r w:rsidRPr="00DD5B03">
              <w:rPr>
                <w:rFonts w:eastAsiaTheme="majorEastAsia"/>
              </w:rPr>
              <w:t>國際法議題</w:t>
            </w:r>
            <w:r w:rsidRPr="00DD5B03">
              <w:rPr>
                <w:rFonts w:eastAsiaTheme="majorEastAsia"/>
              </w:rPr>
              <w:t xml:space="preserve"> </w:t>
            </w:r>
            <w:r w:rsidRPr="00DD5B03">
              <w:rPr>
                <w:rFonts w:eastAsiaTheme="majorEastAsia"/>
              </w:rPr>
              <w:t>（武裝衝突法、條約法、海洋法與航行自由等議題）</w:t>
            </w:r>
          </w:p>
        </w:tc>
      </w:tr>
      <w:tr w:rsidR="00106B56" w:rsidRPr="00DD5B03" w14:paraId="2BABE2D5" w14:textId="77777777" w:rsidTr="00DD452E">
        <w:trPr>
          <w:trHeight w:val="240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3B3838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71CFF" w14:textId="77777777" w:rsidR="00106B56" w:rsidRPr="00DD5B03" w:rsidRDefault="00106B56" w:rsidP="00DD4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Theme="majorEastAsia"/>
                <w:color w:val="000000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D9D9D9"/>
              <w:bottom w:val="single" w:sz="4" w:space="0" w:color="D9D9D9"/>
              <w:right w:val="single" w:sz="4" w:space="0" w:color="3B383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02BC4" w14:textId="77777777" w:rsidR="00106B56" w:rsidRPr="00DD5B03" w:rsidRDefault="00106B56" w:rsidP="00DD452E">
            <w:pPr>
              <w:numPr>
                <w:ilvl w:val="0"/>
                <w:numId w:val="8"/>
              </w:numPr>
              <w:rPr>
                <w:rFonts w:eastAsiaTheme="majorEastAsia"/>
              </w:rPr>
            </w:pPr>
            <w:r w:rsidRPr="00DD5B03">
              <w:rPr>
                <w:rFonts w:eastAsiaTheme="majorEastAsia"/>
              </w:rPr>
              <w:t>區域議題（歐洲、東北亞、東南亞、中亞、南亞、南北美洲、非洲、大洋洲等區域政經、外交與安全議題）</w:t>
            </w:r>
          </w:p>
        </w:tc>
      </w:tr>
      <w:tr w:rsidR="00106B56" w:rsidRPr="00DD5B03" w14:paraId="4F95930E" w14:textId="77777777" w:rsidTr="00DD452E">
        <w:trPr>
          <w:trHeight w:val="240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3B3838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9DD1E" w14:textId="77777777" w:rsidR="00106B56" w:rsidRPr="00DD5B03" w:rsidRDefault="00106B56" w:rsidP="00DD4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Theme="majorEastAsia"/>
                <w:color w:val="000000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D9D9D9"/>
              <w:bottom w:val="single" w:sz="4" w:space="0" w:color="D9D9D9"/>
              <w:right w:val="single" w:sz="4" w:space="0" w:color="3B383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4BCA2" w14:textId="77777777" w:rsidR="00106B56" w:rsidRPr="00DD5B03" w:rsidRDefault="00106B56" w:rsidP="00DD452E">
            <w:pPr>
              <w:numPr>
                <w:ilvl w:val="0"/>
                <w:numId w:val="8"/>
              </w:numPr>
              <w:rPr>
                <w:rFonts w:eastAsiaTheme="majorEastAsia"/>
              </w:rPr>
            </w:pPr>
            <w:r w:rsidRPr="00DD5B03">
              <w:rPr>
                <w:rFonts w:eastAsiaTheme="majorEastAsia"/>
              </w:rPr>
              <w:t>非傳統安全及科技等議題</w:t>
            </w:r>
            <w:proofErr w:type="gramStart"/>
            <w:r w:rsidRPr="00DD5B03">
              <w:rPr>
                <w:rFonts w:eastAsiaTheme="majorEastAsia"/>
              </w:rPr>
              <w:t>（</w:t>
            </w:r>
            <w:proofErr w:type="gramEnd"/>
            <w:r w:rsidRPr="00DD5B03">
              <w:rPr>
                <w:rFonts w:eastAsiaTheme="majorEastAsia"/>
              </w:rPr>
              <w:t>人權與國際規範、公共衛生、移民與難民、能源政治、恐怖主義威脅、海洋與環境安全、科技發展與國際關係等</w:t>
            </w:r>
            <w:r w:rsidRPr="00DD5B03">
              <w:rPr>
                <w:rFonts w:eastAsiaTheme="majorEastAsia"/>
              </w:rPr>
              <w:t>)</w:t>
            </w:r>
          </w:p>
        </w:tc>
      </w:tr>
      <w:tr w:rsidR="00106B56" w:rsidRPr="00DD5B03" w14:paraId="03A84F56" w14:textId="77777777" w:rsidTr="00DD452E">
        <w:trPr>
          <w:trHeight w:val="10515"/>
        </w:trPr>
        <w:tc>
          <w:tcPr>
            <w:tcW w:w="9215" w:type="dxa"/>
            <w:gridSpan w:val="4"/>
            <w:tcBorders>
              <w:top w:val="single" w:sz="4" w:space="0" w:color="000000"/>
              <w:left w:val="single" w:sz="4" w:space="0" w:color="3B3838"/>
              <w:bottom w:val="single" w:sz="4" w:space="0" w:color="3B3838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751D5" w14:textId="77777777" w:rsidR="00106B56" w:rsidRPr="00DD5B03" w:rsidRDefault="00106B56" w:rsidP="00DD452E">
            <w:pPr>
              <w:jc w:val="center"/>
              <w:rPr>
                <w:rFonts w:eastAsiaTheme="majorEastAsia"/>
                <w:color w:val="000000"/>
              </w:rPr>
            </w:pPr>
            <w:r w:rsidRPr="00DD5B03">
              <w:rPr>
                <w:rFonts w:eastAsiaTheme="majorEastAsia"/>
                <w:color w:val="000000"/>
              </w:rPr>
              <w:t>論文／場次摘要</w:t>
            </w:r>
          </w:p>
          <w:p w14:paraId="3D4B38BD" w14:textId="77777777" w:rsidR="00106B56" w:rsidRPr="00DD5B03" w:rsidRDefault="00106B56" w:rsidP="00DD452E">
            <w:pPr>
              <w:jc w:val="center"/>
              <w:rPr>
                <w:rFonts w:eastAsiaTheme="majorEastAsia"/>
                <w:color w:val="595959"/>
              </w:rPr>
            </w:pPr>
            <w:r w:rsidRPr="00DD5B03">
              <w:rPr>
                <w:rFonts w:eastAsiaTheme="majorEastAsia"/>
                <w:color w:val="595959"/>
              </w:rPr>
              <w:t>(</w:t>
            </w:r>
            <w:r w:rsidRPr="00DD5B03">
              <w:rPr>
                <w:rFonts w:eastAsiaTheme="majorEastAsia"/>
                <w:color w:val="595959"/>
              </w:rPr>
              <w:t>請以</w:t>
            </w:r>
            <w:r w:rsidRPr="00DD5B03">
              <w:rPr>
                <w:rFonts w:eastAsiaTheme="majorEastAsia"/>
                <w:color w:val="595959"/>
              </w:rPr>
              <w:t>500-800</w:t>
            </w:r>
            <w:r w:rsidRPr="00DD5B03">
              <w:rPr>
                <w:rFonts w:eastAsiaTheme="majorEastAsia"/>
                <w:color w:val="595959"/>
              </w:rPr>
              <w:t>字為度；場次摘要部分請說明</w:t>
            </w:r>
            <w:r w:rsidRPr="00FF10A0">
              <w:rPr>
                <w:rFonts w:eastAsiaTheme="majorEastAsia" w:hint="eastAsia"/>
                <w:color w:val="595959"/>
              </w:rPr>
              <w:t>合著者</w:t>
            </w:r>
            <w:r w:rsidRPr="00DD5B03">
              <w:rPr>
                <w:rFonts w:eastAsiaTheme="majorEastAsia"/>
                <w:color w:val="595959"/>
              </w:rPr>
              <w:t>姓名</w:t>
            </w:r>
            <w:r w:rsidRPr="00FF10A0">
              <w:rPr>
                <w:rFonts w:eastAsiaTheme="majorEastAsia" w:hint="eastAsia"/>
                <w:color w:val="595959"/>
              </w:rPr>
              <w:t>、論文題目、摘要</w:t>
            </w:r>
            <w:r>
              <w:rPr>
                <w:rFonts w:eastAsiaTheme="majorEastAsia" w:hint="eastAsia"/>
                <w:color w:val="595959"/>
              </w:rPr>
              <w:t>及</w:t>
            </w:r>
            <w:r w:rsidRPr="00FF10A0">
              <w:rPr>
                <w:rFonts w:eastAsiaTheme="majorEastAsia" w:hint="eastAsia"/>
                <w:color w:val="595959"/>
              </w:rPr>
              <w:t>關鍵字</w:t>
            </w:r>
            <w:r w:rsidRPr="00DD5B03">
              <w:rPr>
                <w:rFonts w:eastAsiaTheme="majorEastAsia"/>
                <w:color w:val="595959"/>
              </w:rPr>
              <w:t>)</w:t>
            </w:r>
          </w:p>
          <w:p w14:paraId="09CC74C5" w14:textId="77777777" w:rsidR="00106B56" w:rsidRPr="00DD5B03" w:rsidRDefault="00106B56" w:rsidP="00DD452E">
            <w:pPr>
              <w:spacing w:line="360" w:lineRule="auto"/>
              <w:ind w:left="240" w:right="240" w:firstLine="480"/>
              <w:jc w:val="center"/>
              <w:rPr>
                <w:rFonts w:eastAsiaTheme="majorEastAsia"/>
                <w:color w:val="595959"/>
              </w:rPr>
            </w:pPr>
          </w:p>
        </w:tc>
      </w:tr>
    </w:tbl>
    <w:p w14:paraId="6AF83855" w14:textId="77777777" w:rsidR="00106B56" w:rsidRDefault="00106B56" w:rsidP="00106B56">
      <w:pPr>
        <w:rPr>
          <w:rFonts w:eastAsiaTheme="majorEastAsia"/>
          <w:color w:val="000000"/>
        </w:rPr>
      </w:pPr>
      <w:r w:rsidRPr="00DD5B03">
        <w:rPr>
          <w:rFonts w:eastAsiaTheme="majorEastAsia"/>
          <w:color w:val="000000"/>
        </w:rPr>
        <w:t>請於</w:t>
      </w:r>
      <w:r w:rsidRPr="00DD5B03">
        <w:rPr>
          <w:rFonts w:eastAsiaTheme="majorEastAsia"/>
          <w:color w:val="000000"/>
        </w:rPr>
        <w:t>202</w:t>
      </w:r>
      <w:r w:rsidRPr="00DD5B03">
        <w:rPr>
          <w:rFonts w:eastAsiaTheme="majorEastAsia"/>
        </w:rPr>
        <w:t>3</w:t>
      </w:r>
      <w:r w:rsidRPr="00DD5B03">
        <w:rPr>
          <w:rFonts w:eastAsiaTheme="majorEastAsia"/>
          <w:color w:val="000000"/>
        </w:rPr>
        <w:t>年</w:t>
      </w:r>
      <w:r w:rsidRPr="00DD5B03">
        <w:rPr>
          <w:rFonts w:eastAsiaTheme="majorEastAsia"/>
          <w:color w:val="000000"/>
        </w:rPr>
        <w:t>7</w:t>
      </w:r>
      <w:r w:rsidRPr="00DD5B03">
        <w:rPr>
          <w:rFonts w:eastAsiaTheme="majorEastAsia"/>
          <w:color w:val="000000"/>
        </w:rPr>
        <w:t>月</w:t>
      </w:r>
      <w:r w:rsidRPr="00DD5B03">
        <w:rPr>
          <w:rFonts w:eastAsiaTheme="majorEastAsia"/>
          <w:color w:val="000000"/>
        </w:rPr>
        <w:t>31</w:t>
      </w:r>
      <w:r w:rsidRPr="00DD5B03">
        <w:rPr>
          <w:rFonts w:eastAsiaTheme="majorEastAsia"/>
          <w:color w:val="000000"/>
        </w:rPr>
        <w:t>日（</w:t>
      </w:r>
      <w:r>
        <w:rPr>
          <w:rFonts w:eastAsiaTheme="majorEastAsia" w:hint="eastAsia"/>
          <w:color w:val="000000"/>
        </w:rPr>
        <w:t>週</w:t>
      </w:r>
      <w:r>
        <w:rPr>
          <w:rFonts w:eastAsiaTheme="majorEastAsia" w:hint="eastAsia"/>
        </w:rPr>
        <w:t>一</w:t>
      </w:r>
      <w:r w:rsidRPr="00DD5B03">
        <w:rPr>
          <w:rFonts w:eastAsiaTheme="majorEastAsia"/>
          <w:color w:val="000000"/>
        </w:rPr>
        <w:t>）前</w:t>
      </w:r>
      <w:proofErr w:type="gramStart"/>
      <w:r w:rsidRPr="00DD5B03">
        <w:rPr>
          <w:rFonts w:eastAsiaTheme="majorEastAsia"/>
          <w:color w:val="000000"/>
        </w:rPr>
        <w:t>填妥本表</w:t>
      </w:r>
      <w:proofErr w:type="gramEnd"/>
      <w:r w:rsidRPr="00DD5B03">
        <w:rPr>
          <w:rFonts w:eastAsiaTheme="majorEastAsia"/>
          <w:color w:val="000000"/>
        </w:rPr>
        <w:t>，</w:t>
      </w:r>
    </w:p>
    <w:p w14:paraId="4F960785" w14:textId="77777777" w:rsidR="00106B56" w:rsidRDefault="00106B56" w:rsidP="00106B56">
      <w:pPr>
        <w:rPr>
          <w:rFonts w:eastAsiaTheme="majorEastAsia"/>
          <w:color w:val="000000"/>
        </w:rPr>
      </w:pPr>
      <w:r w:rsidRPr="00DD5B03">
        <w:rPr>
          <w:rFonts w:eastAsiaTheme="majorEastAsia"/>
          <w:color w:val="000000"/>
        </w:rPr>
        <w:t>寄至大會信箱：</w:t>
      </w:r>
      <w:hyperlink r:id="rId8">
        <w:r w:rsidRPr="00DD5B03">
          <w:rPr>
            <w:rFonts w:eastAsiaTheme="majorEastAsia"/>
            <w:color w:val="0563C1"/>
            <w:u w:val="single"/>
          </w:rPr>
          <w:t>associationofir.roc@gmail.com</w:t>
        </w:r>
      </w:hyperlink>
      <w:r w:rsidRPr="00DD5B03">
        <w:rPr>
          <w:rFonts w:eastAsiaTheme="majorEastAsia"/>
        </w:rPr>
        <w:t>，</w:t>
      </w:r>
      <w:r w:rsidRPr="00DD5B03">
        <w:rPr>
          <w:rFonts w:eastAsiaTheme="majorEastAsia"/>
          <w:color w:val="000000"/>
        </w:rPr>
        <w:t>另請於電子郵件主旨欄填上「投稿</w:t>
      </w:r>
      <w:r w:rsidRPr="00DD5B03">
        <w:rPr>
          <w:rFonts w:eastAsiaTheme="majorEastAsia"/>
          <w:color w:val="000000"/>
        </w:rPr>
        <w:t>2023</w:t>
      </w:r>
      <w:r w:rsidRPr="00DD5B03">
        <w:rPr>
          <w:rFonts w:eastAsiaTheme="majorEastAsia"/>
          <w:color w:val="000000"/>
        </w:rPr>
        <w:t>國際關係學會年會</w:t>
      </w:r>
      <w:proofErr w:type="gramStart"/>
      <w:r w:rsidRPr="00DD5B03">
        <w:rPr>
          <w:rFonts w:eastAsiaTheme="majorEastAsia"/>
          <w:color w:val="000000"/>
        </w:rPr>
        <w:t>─</w:t>
      </w:r>
      <w:proofErr w:type="gramEnd"/>
      <w:r w:rsidRPr="00DD5B03">
        <w:rPr>
          <w:rFonts w:eastAsiaTheme="majorEastAsia"/>
          <w:color w:val="000000"/>
        </w:rPr>
        <w:t>(</w:t>
      </w:r>
      <w:r w:rsidRPr="00DD5B03">
        <w:rPr>
          <w:rFonts w:eastAsiaTheme="majorEastAsia"/>
          <w:color w:val="000000"/>
        </w:rPr>
        <w:t>作者姓名</w:t>
      </w:r>
      <w:r w:rsidRPr="00DD5B03">
        <w:rPr>
          <w:rFonts w:eastAsiaTheme="majorEastAsia"/>
          <w:color w:val="000000"/>
        </w:rPr>
        <w:t>)</w:t>
      </w:r>
      <w:r w:rsidRPr="00DD5B03">
        <w:rPr>
          <w:rFonts w:eastAsiaTheme="majorEastAsia"/>
          <w:color w:val="000000"/>
        </w:rPr>
        <w:t>」，以利甄選作業之進行。</w:t>
      </w:r>
    </w:p>
    <w:p w14:paraId="2EA61A6B" w14:textId="5047F83E" w:rsidR="00FF6A06" w:rsidRPr="00106B56" w:rsidRDefault="00106B56" w:rsidP="00106B56">
      <w:pPr>
        <w:rPr>
          <w:rFonts w:eastAsiaTheme="majorEastAsia"/>
          <w:color w:val="000000"/>
        </w:rPr>
      </w:pPr>
      <w:r w:rsidRPr="00DD5B03">
        <w:rPr>
          <w:rFonts w:eastAsiaTheme="majorEastAsia"/>
          <w:color w:val="000000"/>
        </w:rPr>
        <w:t>本會預計於</w:t>
      </w:r>
      <w:r w:rsidRPr="00DD5B03">
        <w:rPr>
          <w:rFonts w:eastAsiaTheme="majorEastAsia"/>
          <w:color w:val="000000"/>
        </w:rPr>
        <w:t>202</w:t>
      </w:r>
      <w:r w:rsidRPr="00DD5B03">
        <w:rPr>
          <w:rFonts w:eastAsiaTheme="majorEastAsia"/>
        </w:rPr>
        <w:t>3</w:t>
      </w:r>
      <w:r w:rsidRPr="00DD5B03">
        <w:rPr>
          <w:rFonts w:eastAsiaTheme="majorEastAsia"/>
          <w:color w:val="000000"/>
        </w:rPr>
        <w:t>年</w:t>
      </w:r>
      <w:r w:rsidRPr="00DD5B03">
        <w:rPr>
          <w:rFonts w:eastAsiaTheme="majorEastAsia"/>
          <w:color w:val="000000"/>
        </w:rPr>
        <w:t>8</w:t>
      </w:r>
      <w:r w:rsidRPr="00DD5B03">
        <w:rPr>
          <w:rFonts w:eastAsiaTheme="majorEastAsia"/>
          <w:color w:val="000000"/>
        </w:rPr>
        <w:t>月</w:t>
      </w:r>
      <w:r w:rsidRPr="00DD5B03">
        <w:rPr>
          <w:rFonts w:eastAsiaTheme="majorEastAsia"/>
          <w:color w:val="000000"/>
        </w:rPr>
        <w:t>31</w:t>
      </w:r>
      <w:r w:rsidRPr="00DD5B03">
        <w:rPr>
          <w:rFonts w:eastAsiaTheme="majorEastAsia"/>
          <w:color w:val="000000"/>
        </w:rPr>
        <w:t>日（</w:t>
      </w:r>
      <w:r>
        <w:rPr>
          <w:rFonts w:eastAsiaTheme="majorEastAsia" w:hint="eastAsia"/>
          <w:color w:val="000000"/>
        </w:rPr>
        <w:t>週</w:t>
      </w:r>
      <w:r w:rsidRPr="00DD5B03">
        <w:rPr>
          <w:rFonts w:eastAsiaTheme="majorEastAsia"/>
        </w:rPr>
        <w:t>四</w:t>
      </w:r>
      <w:r w:rsidRPr="00DD5B03">
        <w:rPr>
          <w:rFonts w:eastAsiaTheme="majorEastAsia"/>
          <w:color w:val="000000"/>
        </w:rPr>
        <w:t>）</w:t>
      </w:r>
      <w:r>
        <w:rPr>
          <w:rFonts w:eastAsiaTheme="majorEastAsia" w:hint="eastAsia"/>
          <w:color w:val="000000"/>
        </w:rPr>
        <w:t>之前</w:t>
      </w:r>
      <w:r w:rsidRPr="00DD5B03">
        <w:rPr>
          <w:rFonts w:eastAsiaTheme="majorEastAsia"/>
          <w:color w:val="000000"/>
        </w:rPr>
        <w:t>確定入選論文，並通知投稿者。</w:t>
      </w:r>
    </w:p>
    <w:sectPr w:rsidR="00FF6A06" w:rsidRPr="00106B56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570E5" w14:textId="77777777" w:rsidR="003F6616" w:rsidRDefault="003F6616" w:rsidP="00E046E0">
      <w:r>
        <w:separator/>
      </w:r>
    </w:p>
  </w:endnote>
  <w:endnote w:type="continuationSeparator" w:id="0">
    <w:p w14:paraId="7004A94D" w14:textId="77777777" w:rsidR="003F6616" w:rsidRDefault="003F6616" w:rsidP="00E04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5856466"/>
      <w:docPartObj>
        <w:docPartGallery w:val="Page Numbers (Bottom of Page)"/>
        <w:docPartUnique/>
      </w:docPartObj>
    </w:sdtPr>
    <w:sdtContent>
      <w:p w14:paraId="70B4142A" w14:textId="77777777" w:rsidR="002839F0" w:rsidRDefault="002839F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1107" w:rsidRPr="00DD1107">
          <w:rPr>
            <w:noProof/>
            <w:lang w:val="zh-TW"/>
          </w:rPr>
          <w:t>3</w:t>
        </w:r>
        <w:r>
          <w:fldChar w:fldCharType="end"/>
        </w:r>
      </w:p>
    </w:sdtContent>
  </w:sdt>
  <w:p w14:paraId="477682F2" w14:textId="77777777" w:rsidR="002839F0" w:rsidRDefault="002839F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C7C95" w14:textId="77777777" w:rsidR="003F6616" w:rsidRDefault="003F6616" w:rsidP="00E046E0">
      <w:r>
        <w:separator/>
      </w:r>
    </w:p>
  </w:footnote>
  <w:footnote w:type="continuationSeparator" w:id="0">
    <w:p w14:paraId="02C18E92" w14:textId="77777777" w:rsidR="003F6616" w:rsidRDefault="003F6616" w:rsidP="00E046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0072B"/>
    <w:multiLevelType w:val="multilevel"/>
    <w:tmpl w:val="A11AE05A"/>
    <w:lvl w:ilvl="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●"/>
      <w:lvlJc w:val="left"/>
      <w:pPr>
        <w:ind w:left="960" w:hanging="480"/>
      </w:pPr>
      <w:rPr>
        <w:rFonts w:ascii="Noto Sans" w:eastAsia="Noto Sans" w:hAnsi="Noto Sans" w:cs="Noto Sans"/>
      </w:rPr>
    </w:lvl>
    <w:lvl w:ilvl="2">
      <w:start w:val="1"/>
      <w:numFmt w:val="bullet"/>
      <w:lvlText w:val="●"/>
      <w:lvlJc w:val="left"/>
      <w:pPr>
        <w:ind w:left="1440" w:hanging="48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" w:eastAsia="Noto Sans" w:hAnsi="Noto Sans" w:cs="Noto Sans"/>
      </w:rPr>
    </w:lvl>
    <w:lvl w:ilvl="4">
      <w:start w:val="1"/>
      <w:numFmt w:val="bullet"/>
      <w:lvlText w:val="●"/>
      <w:lvlJc w:val="left"/>
      <w:pPr>
        <w:ind w:left="2400" w:hanging="480"/>
      </w:pPr>
      <w:rPr>
        <w:rFonts w:ascii="Noto Sans" w:eastAsia="Noto Sans" w:hAnsi="Noto Sans" w:cs="Noto Sans"/>
      </w:rPr>
    </w:lvl>
    <w:lvl w:ilvl="5">
      <w:start w:val="1"/>
      <w:numFmt w:val="bullet"/>
      <w:lvlText w:val="●"/>
      <w:lvlJc w:val="left"/>
      <w:pPr>
        <w:ind w:left="2880" w:hanging="48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" w:eastAsia="Noto Sans" w:hAnsi="Noto Sans" w:cs="Noto Sans"/>
      </w:rPr>
    </w:lvl>
    <w:lvl w:ilvl="7">
      <w:start w:val="1"/>
      <w:numFmt w:val="bullet"/>
      <w:lvlText w:val="●"/>
      <w:lvlJc w:val="left"/>
      <w:pPr>
        <w:ind w:left="3840" w:hanging="480"/>
      </w:pPr>
      <w:rPr>
        <w:rFonts w:ascii="Noto Sans" w:eastAsia="Noto Sans" w:hAnsi="Noto Sans" w:cs="Noto Sans"/>
      </w:rPr>
    </w:lvl>
    <w:lvl w:ilvl="8">
      <w:start w:val="1"/>
      <w:numFmt w:val="bullet"/>
      <w:lvlText w:val="●"/>
      <w:lvlJc w:val="left"/>
      <w:pPr>
        <w:ind w:left="4320" w:hanging="480"/>
      </w:pPr>
      <w:rPr>
        <w:rFonts w:ascii="Noto Sans" w:eastAsia="Noto Sans" w:hAnsi="Noto Sans" w:cs="Noto Sans"/>
      </w:rPr>
    </w:lvl>
  </w:abstractNum>
  <w:abstractNum w:abstractNumId="1" w15:restartNumberingAfterBreak="0">
    <w:nsid w:val="11202A54"/>
    <w:multiLevelType w:val="multilevel"/>
    <w:tmpl w:val="63F05C0E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●"/>
      <w:lvlJc w:val="left"/>
      <w:pPr>
        <w:ind w:left="1440" w:hanging="360"/>
      </w:pPr>
    </w:lvl>
    <w:lvl w:ilvl="2">
      <w:start w:val="1"/>
      <w:numFmt w:val="bullet"/>
      <w:lvlText w:val="●"/>
      <w:lvlJc w:val="left"/>
      <w:pPr>
        <w:ind w:left="2160" w:hanging="36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●"/>
      <w:lvlJc w:val="left"/>
      <w:pPr>
        <w:ind w:left="3600" w:hanging="360"/>
      </w:pPr>
    </w:lvl>
    <w:lvl w:ilvl="5">
      <w:start w:val="1"/>
      <w:numFmt w:val="bullet"/>
      <w:lvlText w:val="●"/>
      <w:lvlJc w:val="left"/>
      <w:pPr>
        <w:ind w:left="4320" w:hanging="360"/>
      </w:pPr>
    </w:lvl>
    <w:lvl w:ilvl="6">
      <w:start w:val="1"/>
      <w:numFmt w:val="bullet"/>
      <w:lvlText w:val="●"/>
      <w:lvlJc w:val="left"/>
      <w:pPr>
        <w:ind w:left="5040" w:hanging="360"/>
      </w:pPr>
    </w:lvl>
    <w:lvl w:ilvl="7">
      <w:start w:val="1"/>
      <w:numFmt w:val="bullet"/>
      <w:lvlText w:val="●"/>
      <w:lvlJc w:val="left"/>
      <w:pPr>
        <w:ind w:left="5760" w:hanging="360"/>
      </w:pPr>
    </w:lvl>
    <w:lvl w:ilvl="8">
      <w:start w:val="1"/>
      <w:numFmt w:val="bullet"/>
      <w:lvlText w:val="●"/>
      <w:lvlJc w:val="left"/>
      <w:pPr>
        <w:ind w:left="6480" w:hanging="360"/>
      </w:pPr>
    </w:lvl>
  </w:abstractNum>
  <w:abstractNum w:abstractNumId="2" w15:restartNumberingAfterBreak="0">
    <w:nsid w:val="490A3D03"/>
    <w:multiLevelType w:val="multilevel"/>
    <w:tmpl w:val="DA56D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C160F0"/>
    <w:multiLevelType w:val="multilevel"/>
    <w:tmpl w:val="349EF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8B675F"/>
    <w:multiLevelType w:val="multilevel"/>
    <w:tmpl w:val="EE721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70411F"/>
    <w:multiLevelType w:val="multilevel"/>
    <w:tmpl w:val="646C1148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●"/>
      <w:lvlJc w:val="left"/>
      <w:pPr>
        <w:ind w:left="1440" w:hanging="360"/>
      </w:pPr>
    </w:lvl>
    <w:lvl w:ilvl="2">
      <w:start w:val="1"/>
      <w:numFmt w:val="bullet"/>
      <w:lvlText w:val="●"/>
      <w:lvlJc w:val="left"/>
      <w:pPr>
        <w:ind w:left="2160" w:hanging="36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●"/>
      <w:lvlJc w:val="left"/>
      <w:pPr>
        <w:ind w:left="3600" w:hanging="360"/>
      </w:pPr>
    </w:lvl>
    <w:lvl w:ilvl="5">
      <w:start w:val="1"/>
      <w:numFmt w:val="bullet"/>
      <w:lvlText w:val="●"/>
      <w:lvlJc w:val="left"/>
      <w:pPr>
        <w:ind w:left="4320" w:hanging="360"/>
      </w:pPr>
    </w:lvl>
    <w:lvl w:ilvl="6">
      <w:start w:val="1"/>
      <w:numFmt w:val="bullet"/>
      <w:lvlText w:val="●"/>
      <w:lvlJc w:val="left"/>
      <w:pPr>
        <w:ind w:left="5040" w:hanging="360"/>
      </w:pPr>
    </w:lvl>
    <w:lvl w:ilvl="7">
      <w:start w:val="1"/>
      <w:numFmt w:val="bullet"/>
      <w:lvlText w:val="●"/>
      <w:lvlJc w:val="left"/>
      <w:pPr>
        <w:ind w:left="5760" w:hanging="360"/>
      </w:pPr>
    </w:lvl>
    <w:lvl w:ilvl="8">
      <w:start w:val="1"/>
      <w:numFmt w:val="bullet"/>
      <w:lvlText w:val="●"/>
      <w:lvlJc w:val="left"/>
      <w:pPr>
        <w:ind w:left="6480" w:hanging="360"/>
      </w:pPr>
    </w:lvl>
  </w:abstractNum>
  <w:abstractNum w:abstractNumId="6" w15:restartNumberingAfterBreak="0">
    <w:nsid w:val="6D9F2B97"/>
    <w:multiLevelType w:val="multilevel"/>
    <w:tmpl w:val="1A20A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4B63A7"/>
    <w:multiLevelType w:val="multilevel"/>
    <w:tmpl w:val="04440F7A"/>
    <w:lvl w:ilvl="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●"/>
      <w:lvlJc w:val="left"/>
      <w:pPr>
        <w:ind w:left="1440" w:hanging="360"/>
      </w:pPr>
    </w:lvl>
    <w:lvl w:ilvl="2">
      <w:start w:val="1"/>
      <w:numFmt w:val="bullet"/>
      <w:lvlText w:val="●"/>
      <w:lvlJc w:val="left"/>
      <w:pPr>
        <w:ind w:left="2160" w:hanging="36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●"/>
      <w:lvlJc w:val="left"/>
      <w:pPr>
        <w:ind w:left="3600" w:hanging="360"/>
      </w:pPr>
    </w:lvl>
    <w:lvl w:ilvl="5">
      <w:start w:val="1"/>
      <w:numFmt w:val="bullet"/>
      <w:lvlText w:val="●"/>
      <w:lvlJc w:val="left"/>
      <w:pPr>
        <w:ind w:left="4320" w:hanging="360"/>
      </w:pPr>
    </w:lvl>
    <w:lvl w:ilvl="6">
      <w:start w:val="1"/>
      <w:numFmt w:val="bullet"/>
      <w:lvlText w:val="●"/>
      <w:lvlJc w:val="left"/>
      <w:pPr>
        <w:ind w:left="5040" w:hanging="360"/>
      </w:pPr>
    </w:lvl>
    <w:lvl w:ilvl="7">
      <w:start w:val="1"/>
      <w:numFmt w:val="bullet"/>
      <w:lvlText w:val="●"/>
      <w:lvlJc w:val="left"/>
      <w:pPr>
        <w:ind w:left="5760" w:hanging="360"/>
      </w:pPr>
    </w:lvl>
    <w:lvl w:ilvl="8">
      <w:start w:val="1"/>
      <w:numFmt w:val="bullet"/>
      <w:lvlText w:val="●"/>
      <w:lvlJc w:val="left"/>
      <w:pPr>
        <w:ind w:left="6480" w:hanging="360"/>
      </w:pPr>
    </w:lvl>
  </w:abstractNum>
  <w:num w:numId="1" w16cid:durableId="1680160193">
    <w:abstractNumId w:val="2"/>
  </w:num>
  <w:num w:numId="2" w16cid:durableId="697780250">
    <w:abstractNumId w:val="6"/>
  </w:num>
  <w:num w:numId="3" w16cid:durableId="650141214">
    <w:abstractNumId w:val="3"/>
  </w:num>
  <w:num w:numId="4" w16cid:durableId="403840455">
    <w:abstractNumId w:val="4"/>
  </w:num>
  <w:num w:numId="5" w16cid:durableId="1458647451">
    <w:abstractNumId w:val="5"/>
  </w:num>
  <w:num w:numId="6" w16cid:durableId="1422330785">
    <w:abstractNumId w:val="1"/>
  </w:num>
  <w:num w:numId="7" w16cid:durableId="1068117474">
    <w:abstractNumId w:val="7"/>
  </w:num>
  <w:num w:numId="8" w16cid:durableId="1731616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6D3"/>
    <w:rsid w:val="0005089C"/>
    <w:rsid w:val="00077CCC"/>
    <w:rsid w:val="00106B56"/>
    <w:rsid w:val="0011631C"/>
    <w:rsid w:val="001F6DE0"/>
    <w:rsid w:val="00207C35"/>
    <w:rsid w:val="00275E76"/>
    <w:rsid w:val="00277E4A"/>
    <w:rsid w:val="002839F0"/>
    <w:rsid w:val="00294121"/>
    <w:rsid w:val="002D36D3"/>
    <w:rsid w:val="003C42ED"/>
    <w:rsid w:val="003F4151"/>
    <w:rsid w:val="003F6616"/>
    <w:rsid w:val="00401555"/>
    <w:rsid w:val="004C42CD"/>
    <w:rsid w:val="004D0F53"/>
    <w:rsid w:val="005177B9"/>
    <w:rsid w:val="00553AFF"/>
    <w:rsid w:val="0057390A"/>
    <w:rsid w:val="005E3433"/>
    <w:rsid w:val="006B1C65"/>
    <w:rsid w:val="006F36C6"/>
    <w:rsid w:val="00724691"/>
    <w:rsid w:val="007821E0"/>
    <w:rsid w:val="007F6817"/>
    <w:rsid w:val="008236D1"/>
    <w:rsid w:val="00904FC1"/>
    <w:rsid w:val="00906A48"/>
    <w:rsid w:val="00930E19"/>
    <w:rsid w:val="00936043"/>
    <w:rsid w:val="0095472E"/>
    <w:rsid w:val="009B1EC2"/>
    <w:rsid w:val="009F3949"/>
    <w:rsid w:val="00A40297"/>
    <w:rsid w:val="00A54CCB"/>
    <w:rsid w:val="00AA394D"/>
    <w:rsid w:val="00AA5CEA"/>
    <w:rsid w:val="00AF23F5"/>
    <w:rsid w:val="00B02827"/>
    <w:rsid w:val="00B23B71"/>
    <w:rsid w:val="00BA3710"/>
    <w:rsid w:val="00BE520A"/>
    <w:rsid w:val="00C95B65"/>
    <w:rsid w:val="00D852C0"/>
    <w:rsid w:val="00DB157F"/>
    <w:rsid w:val="00DD1107"/>
    <w:rsid w:val="00DD5B03"/>
    <w:rsid w:val="00DE70BC"/>
    <w:rsid w:val="00E046E0"/>
    <w:rsid w:val="00E605B5"/>
    <w:rsid w:val="00F45703"/>
    <w:rsid w:val="00F63152"/>
    <w:rsid w:val="00FF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AB696A"/>
  <w15:chartTrackingRefBased/>
  <w15:docId w15:val="{85926DDC-5AA9-4099-A782-96BF3149F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36D3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046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046E0"/>
    <w:rPr>
      <w:sz w:val="20"/>
      <w:szCs w:val="20"/>
      <w:lang w:val="en-GB"/>
    </w:rPr>
  </w:style>
  <w:style w:type="paragraph" w:styleId="a6">
    <w:name w:val="footer"/>
    <w:basedOn w:val="a"/>
    <w:link w:val="a7"/>
    <w:uiPriority w:val="99"/>
    <w:unhideWhenUsed/>
    <w:rsid w:val="00E046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046E0"/>
    <w:rPr>
      <w:sz w:val="20"/>
      <w:szCs w:val="20"/>
      <w:lang w:val="en-GB"/>
    </w:rPr>
  </w:style>
  <w:style w:type="character" w:styleId="a8">
    <w:name w:val="FollowedHyperlink"/>
    <w:basedOn w:val="a0"/>
    <w:uiPriority w:val="99"/>
    <w:semiHidden/>
    <w:unhideWhenUsed/>
    <w:rsid w:val="009F39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36340">
          <w:marLeft w:val="-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6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442918">
          <w:marLeft w:val="-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ociationofir.roc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Whyseelu</dc:creator>
  <cp:keywords/>
  <dc:description/>
  <cp:lastModifiedBy>家豪 劉</cp:lastModifiedBy>
  <cp:revision>5</cp:revision>
  <cp:lastPrinted>2023-05-23T06:58:00Z</cp:lastPrinted>
  <dcterms:created xsi:type="dcterms:W3CDTF">2023-05-23T07:26:00Z</dcterms:created>
  <dcterms:modified xsi:type="dcterms:W3CDTF">2023-05-23T08:57:00Z</dcterms:modified>
</cp:coreProperties>
</file>