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876" w:type="dxa"/>
        <w:tblInd w:w="-1139" w:type="dxa"/>
        <w:tblLook w:val="04A0" w:firstRow="1" w:lastRow="0" w:firstColumn="1" w:lastColumn="0" w:noHBand="0" w:noVBand="1"/>
      </w:tblPr>
      <w:tblGrid>
        <w:gridCol w:w="6379"/>
        <w:gridCol w:w="6095"/>
        <w:gridCol w:w="3402"/>
      </w:tblGrid>
      <w:tr w:rsidR="00BA5BC1" w:rsidRPr="00BA5BC1" w:rsidTr="00746385">
        <w:trPr>
          <w:trHeight w:val="409"/>
          <w:tblHeader/>
        </w:trPr>
        <w:tc>
          <w:tcPr>
            <w:tcW w:w="15876" w:type="dxa"/>
            <w:gridSpan w:val="3"/>
            <w:shd w:val="clear" w:color="auto" w:fill="FFFFFF" w:themeFill="background1"/>
          </w:tcPr>
          <w:p w:rsidR="00BA5BC1" w:rsidRPr="00BA5BC1" w:rsidRDefault="00BA5BC1" w:rsidP="0047503F">
            <w:pPr>
              <w:spacing w:line="400" w:lineRule="exact"/>
              <w:jc w:val="center"/>
              <w:rPr>
                <w:rFonts w:ascii="標楷體" w:eastAsia="標楷體" w:hAnsi="標楷體"/>
                <w:b/>
                <w:color w:val="000000" w:themeColor="text1"/>
                <w:sz w:val="28"/>
                <w:szCs w:val="28"/>
              </w:rPr>
            </w:pPr>
            <w:r w:rsidRPr="00BA5BC1">
              <w:rPr>
                <w:rFonts w:ascii="標楷體" w:eastAsia="標楷體" w:hAnsi="標楷體" w:hint="eastAsia"/>
                <w:color w:val="000000" w:themeColor="text1"/>
                <w:sz w:val="28"/>
                <w:szCs w:val="28"/>
              </w:rPr>
              <w:t>國立臺灣大學國家發展研究所博士學位候選人資格考核實施辦法修</w:t>
            </w:r>
            <w:r w:rsidRPr="00BA5BC1">
              <w:rPr>
                <w:rFonts w:ascii="標楷體" w:eastAsia="標楷體" w:hAnsi="標楷體"/>
                <w:color w:val="000000" w:themeColor="text1"/>
                <w:sz w:val="28"/>
                <w:szCs w:val="28"/>
              </w:rPr>
              <w:t>正</w:t>
            </w:r>
            <w:r w:rsidRPr="00BA5BC1">
              <w:rPr>
                <w:rFonts w:ascii="標楷體" w:eastAsia="標楷體" w:hAnsi="標楷體" w:hint="eastAsia"/>
                <w:color w:val="000000" w:themeColor="text1"/>
                <w:sz w:val="28"/>
                <w:szCs w:val="28"/>
              </w:rPr>
              <w:t>條</w:t>
            </w:r>
            <w:r w:rsidRPr="00BA5BC1">
              <w:rPr>
                <w:rFonts w:ascii="標楷體" w:eastAsia="標楷體" w:hAnsi="標楷體"/>
                <w:color w:val="000000" w:themeColor="text1"/>
                <w:sz w:val="28"/>
                <w:szCs w:val="28"/>
              </w:rPr>
              <w:t>文</w:t>
            </w:r>
            <w:r w:rsidRPr="00BA5BC1">
              <w:rPr>
                <w:rFonts w:ascii="標楷體" w:eastAsia="標楷體" w:hAnsi="標楷體" w:hint="eastAsia"/>
                <w:color w:val="000000" w:themeColor="text1"/>
                <w:sz w:val="28"/>
                <w:szCs w:val="28"/>
              </w:rPr>
              <w:t>對</w:t>
            </w:r>
            <w:r w:rsidRPr="00BA5BC1">
              <w:rPr>
                <w:rFonts w:ascii="標楷體" w:eastAsia="標楷體" w:hAnsi="標楷體"/>
                <w:color w:val="000000" w:themeColor="text1"/>
                <w:sz w:val="28"/>
                <w:szCs w:val="28"/>
              </w:rPr>
              <w:t>照表</w:t>
            </w:r>
            <w:bookmarkStart w:id="0" w:name="_GoBack"/>
            <w:bookmarkEnd w:id="0"/>
          </w:p>
        </w:tc>
      </w:tr>
      <w:tr w:rsidR="00BA5BC1" w:rsidRPr="00BA5BC1" w:rsidTr="00746385">
        <w:trPr>
          <w:trHeight w:val="416"/>
          <w:tblHeader/>
        </w:trPr>
        <w:tc>
          <w:tcPr>
            <w:tcW w:w="6379" w:type="dxa"/>
            <w:shd w:val="clear" w:color="auto" w:fill="BFBFBF" w:themeFill="background1" w:themeFillShade="BF"/>
          </w:tcPr>
          <w:p w:rsidR="00BA5BC1" w:rsidRPr="00BA5BC1" w:rsidRDefault="00BA5BC1" w:rsidP="00BA5BC1">
            <w:pPr>
              <w:spacing w:line="280" w:lineRule="exact"/>
              <w:jc w:val="center"/>
              <w:rPr>
                <w:rFonts w:ascii="標楷體" w:eastAsia="標楷體" w:hAnsi="標楷體"/>
                <w:b/>
                <w:color w:val="000000" w:themeColor="text1"/>
              </w:rPr>
            </w:pPr>
            <w:r w:rsidRPr="00BA5BC1">
              <w:rPr>
                <w:rFonts w:ascii="標楷體" w:eastAsia="標楷體" w:hAnsi="標楷體" w:hint="eastAsia"/>
                <w:b/>
                <w:color w:val="000000" w:themeColor="text1"/>
              </w:rPr>
              <w:t>修</w:t>
            </w:r>
            <w:r w:rsidRPr="00BA5BC1">
              <w:rPr>
                <w:rFonts w:ascii="標楷體" w:eastAsia="標楷體" w:hAnsi="標楷體"/>
                <w:b/>
                <w:color w:val="000000" w:themeColor="text1"/>
              </w:rPr>
              <w:t>正</w:t>
            </w:r>
            <w:r w:rsidRPr="00BA5BC1">
              <w:rPr>
                <w:rFonts w:ascii="標楷體" w:eastAsia="標楷體" w:hAnsi="標楷體" w:hint="eastAsia"/>
                <w:b/>
                <w:color w:val="000000" w:themeColor="text1"/>
              </w:rPr>
              <w:t>條</w:t>
            </w:r>
            <w:r w:rsidRPr="00BA5BC1">
              <w:rPr>
                <w:rFonts w:ascii="標楷體" w:eastAsia="標楷體" w:hAnsi="標楷體"/>
                <w:b/>
                <w:color w:val="000000" w:themeColor="text1"/>
              </w:rPr>
              <w:t>文</w:t>
            </w:r>
            <w:r w:rsidRPr="00BA5BC1">
              <w:rPr>
                <w:rFonts w:ascii="標楷體" w:eastAsia="標楷體" w:hAnsi="標楷體" w:hint="eastAsia"/>
                <w:b/>
                <w:color w:val="000000" w:themeColor="text1"/>
              </w:rPr>
              <w:t>(粗</w:t>
            </w:r>
            <w:r w:rsidRPr="00BA5BC1">
              <w:rPr>
                <w:rFonts w:ascii="標楷體" w:eastAsia="標楷體" w:hAnsi="標楷體"/>
                <w:b/>
                <w:color w:val="000000" w:themeColor="text1"/>
              </w:rPr>
              <w:t>體加</w:t>
            </w:r>
            <w:r w:rsidRPr="00BA5BC1">
              <w:rPr>
                <w:rFonts w:ascii="標楷體" w:eastAsia="標楷體" w:hAnsi="標楷體" w:hint="eastAsia"/>
                <w:b/>
                <w:color w:val="000000" w:themeColor="text1"/>
              </w:rPr>
              <w:t>灰</w:t>
            </w:r>
            <w:r w:rsidRPr="00BA5BC1">
              <w:rPr>
                <w:rFonts w:ascii="標楷體" w:eastAsia="標楷體" w:hAnsi="標楷體"/>
                <w:b/>
                <w:color w:val="000000" w:themeColor="text1"/>
              </w:rPr>
              <w:t>底表示新增文字</w:t>
            </w:r>
            <w:r w:rsidRPr="00BA5BC1">
              <w:rPr>
                <w:rFonts w:ascii="標楷體" w:eastAsia="標楷體" w:hAnsi="標楷體" w:hint="eastAsia"/>
                <w:b/>
                <w:color w:val="000000" w:themeColor="text1"/>
              </w:rPr>
              <w:t>)</w:t>
            </w:r>
          </w:p>
        </w:tc>
        <w:tc>
          <w:tcPr>
            <w:tcW w:w="6095" w:type="dxa"/>
            <w:shd w:val="clear" w:color="auto" w:fill="BFBFBF" w:themeFill="background1" w:themeFillShade="BF"/>
          </w:tcPr>
          <w:p w:rsidR="00BA5BC1" w:rsidRPr="00BA5BC1" w:rsidRDefault="00FC3B0B" w:rsidP="00BA5BC1">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現行</w:t>
            </w:r>
            <w:r w:rsidR="00BA5BC1" w:rsidRPr="00BA5BC1">
              <w:rPr>
                <w:rFonts w:ascii="標楷體" w:eastAsia="標楷體" w:hAnsi="標楷體"/>
                <w:b/>
                <w:color w:val="000000" w:themeColor="text1"/>
              </w:rPr>
              <w:t>條文</w:t>
            </w:r>
          </w:p>
        </w:tc>
        <w:tc>
          <w:tcPr>
            <w:tcW w:w="3402" w:type="dxa"/>
            <w:shd w:val="clear" w:color="auto" w:fill="BFBFBF" w:themeFill="background1" w:themeFillShade="BF"/>
          </w:tcPr>
          <w:p w:rsidR="00BA5BC1" w:rsidRPr="00BA5BC1" w:rsidRDefault="00BA5BC1" w:rsidP="00BA5BC1">
            <w:pPr>
              <w:spacing w:line="280" w:lineRule="exact"/>
              <w:jc w:val="center"/>
              <w:rPr>
                <w:rFonts w:ascii="標楷體" w:eastAsia="標楷體" w:hAnsi="標楷體"/>
                <w:b/>
                <w:color w:val="000000" w:themeColor="text1"/>
              </w:rPr>
            </w:pPr>
            <w:r w:rsidRPr="00BA5BC1">
              <w:rPr>
                <w:rFonts w:ascii="標楷體" w:eastAsia="標楷體" w:hAnsi="標楷體" w:hint="eastAsia"/>
                <w:b/>
                <w:color w:val="000000" w:themeColor="text1"/>
              </w:rPr>
              <w:t>備</w:t>
            </w:r>
            <w:r w:rsidRPr="00BA5BC1">
              <w:rPr>
                <w:rFonts w:ascii="標楷體" w:eastAsia="標楷體" w:hAnsi="標楷體"/>
                <w:b/>
                <w:color w:val="000000" w:themeColor="text1"/>
              </w:rPr>
              <w:t>註</w:t>
            </w:r>
          </w:p>
        </w:tc>
      </w:tr>
      <w:tr w:rsidR="00BA5BC1" w:rsidRPr="00BA5BC1" w:rsidTr="00746385">
        <w:trPr>
          <w:trHeight w:val="416"/>
        </w:trPr>
        <w:tc>
          <w:tcPr>
            <w:tcW w:w="6379" w:type="dxa"/>
          </w:tcPr>
          <w:p w:rsidR="00A92E16" w:rsidRPr="00BA5BC1" w:rsidRDefault="00A92E16" w:rsidP="00E816D7">
            <w:pPr>
              <w:spacing w:beforeLines="50" w:before="180" w:line="280" w:lineRule="exact"/>
              <w:ind w:left="850" w:hangingChars="354" w:hanging="850"/>
              <w:rPr>
                <w:rFonts w:ascii="標楷體" w:eastAsia="標楷體" w:hAnsi="標楷體"/>
                <w:color w:val="000000" w:themeColor="text1"/>
              </w:rPr>
            </w:pPr>
            <w:r w:rsidRPr="00BA5BC1">
              <w:rPr>
                <w:rFonts w:ascii="標楷體" w:eastAsia="標楷體" w:hAnsi="標楷體" w:hint="eastAsia"/>
                <w:color w:val="000000" w:themeColor="text1"/>
              </w:rPr>
              <w:t>第一條</w:t>
            </w:r>
            <w:r w:rsidRPr="00BA5BC1">
              <w:rPr>
                <w:rFonts w:ascii="標楷體" w:eastAsia="標楷體" w:hAnsi="標楷體"/>
                <w:color w:val="000000" w:themeColor="text1"/>
              </w:rPr>
              <w:t xml:space="preserve"> </w:t>
            </w:r>
          </w:p>
          <w:p w:rsidR="00487DD4" w:rsidRPr="00E816D7" w:rsidRDefault="00487DD4" w:rsidP="00E816D7">
            <w:pPr>
              <w:spacing w:afterLines="50" w:after="180" w:line="280" w:lineRule="exact"/>
              <w:rPr>
                <w:rFonts w:ascii="標楷體" w:eastAsia="標楷體" w:hAnsi="標楷體"/>
                <w:b/>
                <w:color w:val="000000" w:themeColor="text1"/>
                <w:u w:val="single"/>
              </w:rPr>
            </w:pPr>
            <w:r w:rsidRPr="00E816D7">
              <w:rPr>
                <w:rFonts w:ascii="標楷體" w:eastAsia="標楷體" w:hAnsi="標楷體" w:hint="eastAsia"/>
                <w:b/>
                <w:color w:val="000000" w:themeColor="text1"/>
                <w:u w:val="single"/>
              </w:rPr>
              <w:t>國</w:t>
            </w:r>
            <w:r w:rsidRPr="00E816D7">
              <w:rPr>
                <w:rFonts w:ascii="標楷體" w:eastAsia="標楷體" w:hAnsi="標楷體"/>
                <w:b/>
                <w:color w:val="000000" w:themeColor="text1"/>
                <w:u w:val="single"/>
              </w:rPr>
              <w:t>立</w:t>
            </w:r>
            <w:r w:rsidRPr="00E816D7">
              <w:rPr>
                <w:rFonts w:ascii="標楷體" w:eastAsia="標楷體" w:hAnsi="標楷體" w:hint="eastAsia"/>
                <w:b/>
                <w:color w:val="000000" w:themeColor="text1"/>
                <w:u w:val="single"/>
              </w:rPr>
              <w:t>臺</w:t>
            </w:r>
            <w:r w:rsidRPr="00E816D7">
              <w:rPr>
                <w:rFonts w:ascii="標楷體" w:eastAsia="標楷體" w:hAnsi="標楷體"/>
                <w:b/>
                <w:color w:val="000000" w:themeColor="text1"/>
                <w:u w:val="single"/>
              </w:rPr>
              <w:t>灣大學國家發展研究所</w:t>
            </w:r>
            <w:r w:rsidRPr="00E816D7">
              <w:rPr>
                <w:rFonts w:ascii="標楷體" w:eastAsia="標楷體" w:hAnsi="標楷體" w:hint="eastAsia"/>
                <w:b/>
                <w:color w:val="000000" w:themeColor="text1"/>
                <w:u w:val="single"/>
              </w:rPr>
              <w:t>(以</w:t>
            </w:r>
            <w:r w:rsidRPr="00E816D7">
              <w:rPr>
                <w:rFonts w:ascii="標楷體" w:eastAsia="標楷體" w:hAnsi="標楷體"/>
                <w:b/>
                <w:color w:val="000000" w:themeColor="text1"/>
                <w:u w:val="single"/>
              </w:rPr>
              <w:t>下簡稱本所</w:t>
            </w:r>
            <w:r w:rsidR="002D6DD9" w:rsidRPr="00E816D7">
              <w:rPr>
                <w:rFonts w:ascii="標楷體" w:eastAsia="標楷體" w:hAnsi="標楷體" w:hint="eastAsia"/>
                <w:b/>
                <w:color w:val="000000" w:themeColor="text1"/>
                <w:u w:val="single"/>
              </w:rPr>
              <w:t>) 為</w:t>
            </w:r>
            <w:r w:rsidR="00AF28CD" w:rsidRPr="00E816D7">
              <w:rPr>
                <w:rFonts w:ascii="標楷體" w:eastAsia="標楷體" w:hAnsi="標楷體" w:hint="eastAsia"/>
                <w:b/>
                <w:color w:val="000000" w:themeColor="text1"/>
                <w:u w:val="single"/>
              </w:rPr>
              <w:t>培</w:t>
            </w:r>
            <w:r w:rsidR="00AF28CD" w:rsidRPr="00E816D7">
              <w:rPr>
                <w:rFonts w:ascii="標楷體" w:eastAsia="標楷體" w:hAnsi="標楷體"/>
                <w:b/>
                <w:color w:val="000000" w:themeColor="text1"/>
                <w:u w:val="single"/>
              </w:rPr>
              <w:t>育</w:t>
            </w:r>
            <w:r w:rsidR="002D6DD9" w:rsidRPr="00E816D7">
              <w:rPr>
                <w:rFonts w:ascii="標楷體" w:eastAsia="標楷體" w:hAnsi="標楷體" w:hint="eastAsia"/>
                <w:b/>
                <w:color w:val="000000" w:themeColor="text1"/>
                <w:u w:val="single"/>
              </w:rPr>
              <w:t>博士</w:t>
            </w:r>
            <w:r w:rsidR="00703987" w:rsidRPr="00E816D7">
              <w:rPr>
                <w:rFonts w:ascii="標楷體" w:eastAsia="標楷體" w:hAnsi="標楷體" w:hint="eastAsia"/>
                <w:b/>
                <w:color w:val="000000" w:themeColor="text1"/>
                <w:u w:val="single"/>
              </w:rPr>
              <w:t>班</w:t>
            </w:r>
            <w:r w:rsidR="00703987" w:rsidRPr="00E816D7">
              <w:rPr>
                <w:rFonts w:ascii="標楷體" w:eastAsia="標楷體" w:hAnsi="標楷體"/>
                <w:b/>
                <w:color w:val="000000" w:themeColor="text1"/>
                <w:u w:val="single"/>
              </w:rPr>
              <w:t>研究生</w:t>
            </w:r>
            <w:r w:rsidR="00E816D7" w:rsidRPr="00E816D7">
              <w:rPr>
                <w:rFonts w:ascii="標楷體" w:eastAsia="標楷體" w:hAnsi="標楷體" w:hint="eastAsia"/>
                <w:b/>
                <w:color w:val="000000" w:themeColor="text1"/>
                <w:u w:val="single"/>
              </w:rPr>
              <w:t>(以下</w:t>
            </w:r>
            <w:r w:rsidR="00E816D7" w:rsidRPr="00E816D7">
              <w:rPr>
                <w:rFonts w:ascii="標楷體" w:eastAsia="標楷體" w:hAnsi="標楷體"/>
                <w:b/>
                <w:color w:val="000000" w:themeColor="text1"/>
                <w:u w:val="single"/>
              </w:rPr>
              <w:t>簡稱博士生</w:t>
            </w:r>
            <w:r w:rsidR="00E816D7" w:rsidRPr="00E816D7">
              <w:rPr>
                <w:rFonts w:ascii="標楷體" w:eastAsia="標楷體" w:hAnsi="標楷體" w:hint="eastAsia"/>
                <w:b/>
                <w:color w:val="000000" w:themeColor="text1"/>
                <w:u w:val="single"/>
              </w:rPr>
              <w:t>)</w:t>
            </w:r>
            <w:r w:rsidR="002D6DD9" w:rsidRPr="00E816D7">
              <w:rPr>
                <w:rFonts w:ascii="標楷體" w:eastAsia="標楷體" w:hAnsi="標楷體" w:hint="eastAsia"/>
                <w:b/>
                <w:color w:val="000000" w:themeColor="text1"/>
                <w:u w:val="single"/>
              </w:rPr>
              <w:t>具備應有之學養，特依據</w:t>
            </w:r>
            <w:r w:rsidRPr="00E816D7">
              <w:rPr>
                <w:rFonts w:ascii="標楷體" w:eastAsia="標楷體" w:hAnsi="標楷體"/>
                <w:b/>
                <w:color w:val="000000" w:themeColor="text1"/>
                <w:u w:val="single"/>
              </w:rPr>
              <w:t>「國立</w:t>
            </w:r>
            <w:r w:rsidRPr="00E816D7">
              <w:rPr>
                <w:rFonts w:ascii="標楷體" w:eastAsia="標楷體" w:hAnsi="標楷體" w:hint="eastAsia"/>
                <w:b/>
                <w:color w:val="000000" w:themeColor="text1"/>
                <w:u w:val="single"/>
              </w:rPr>
              <w:t>臺</w:t>
            </w:r>
            <w:r w:rsidRPr="00E816D7">
              <w:rPr>
                <w:rFonts w:ascii="標楷體" w:eastAsia="標楷體" w:hAnsi="標楷體"/>
                <w:b/>
                <w:color w:val="000000" w:themeColor="text1"/>
                <w:u w:val="single"/>
              </w:rPr>
              <w:t>灣大學博士學位候選人資</w:t>
            </w:r>
            <w:r w:rsidRPr="00E816D7">
              <w:rPr>
                <w:rFonts w:ascii="標楷體" w:eastAsia="標楷體" w:hAnsi="標楷體" w:hint="eastAsia"/>
                <w:b/>
                <w:color w:val="000000" w:themeColor="text1"/>
                <w:u w:val="single"/>
              </w:rPr>
              <w:t>格</w:t>
            </w:r>
            <w:r w:rsidRPr="00E816D7">
              <w:rPr>
                <w:rFonts w:ascii="標楷體" w:eastAsia="標楷體" w:hAnsi="標楷體"/>
                <w:b/>
                <w:color w:val="000000" w:themeColor="text1"/>
                <w:u w:val="single"/>
              </w:rPr>
              <w:t>考核實施</w:t>
            </w:r>
            <w:r w:rsidRPr="00E816D7">
              <w:rPr>
                <w:rFonts w:ascii="標楷體" w:eastAsia="標楷體" w:hAnsi="標楷體" w:hint="eastAsia"/>
                <w:b/>
                <w:color w:val="000000" w:themeColor="text1"/>
                <w:u w:val="single"/>
              </w:rPr>
              <w:t>要</w:t>
            </w:r>
            <w:r w:rsidRPr="00E816D7">
              <w:rPr>
                <w:rFonts w:ascii="標楷體" w:eastAsia="標楷體" w:hAnsi="標楷體"/>
                <w:b/>
                <w:color w:val="000000" w:themeColor="text1"/>
                <w:u w:val="single"/>
              </w:rPr>
              <w:t>點」訂定</w:t>
            </w:r>
            <w:r w:rsidR="002D6DD9" w:rsidRPr="00E816D7">
              <w:rPr>
                <w:rFonts w:ascii="標楷體" w:eastAsia="標楷體" w:hAnsi="標楷體" w:hint="eastAsia"/>
                <w:b/>
                <w:color w:val="000000" w:themeColor="text1"/>
                <w:u w:val="single"/>
              </w:rPr>
              <w:t>本</w:t>
            </w:r>
            <w:r w:rsidR="002D6DD9" w:rsidRPr="00E816D7">
              <w:rPr>
                <w:rFonts w:ascii="標楷體" w:eastAsia="標楷體" w:hAnsi="標楷體"/>
                <w:b/>
                <w:color w:val="000000" w:themeColor="text1"/>
                <w:u w:val="single"/>
              </w:rPr>
              <w:t>辦法</w:t>
            </w:r>
            <w:r w:rsidRPr="00E816D7">
              <w:rPr>
                <w:rFonts w:ascii="標楷體" w:eastAsia="標楷體" w:hAnsi="標楷體"/>
                <w:b/>
                <w:color w:val="000000" w:themeColor="text1"/>
                <w:u w:val="single"/>
              </w:rPr>
              <w:t>。</w:t>
            </w:r>
          </w:p>
        </w:tc>
        <w:tc>
          <w:tcPr>
            <w:tcW w:w="6095" w:type="dxa"/>
          </w:tcPr>
          <w:p w:rsidR="00A92E16" w:rsidRPr="00BA5BC1" w:rsidRDefault="00A92E16" w:rsidP="00E816D7">
            <w:pPr>
              <w:spacing w:beforeLines="50" w:before="180" w:line="280" w:lineRule="exact"/>
              <w:ind w:left="850" w:hangingChars="354" w:hanging="850"/>
              <w:rPr>
                <w:rFonts w:ascii="標楷體" w:eastAsia="標楷體" w:hAnsi="標楷體"/>
                <w:color w:val="000000" w:themeColor="text1"/>
              </w:rPr>
            </w:pPr>
            <w:r w:rsidRPr="00BA5BC1">
              <w:rPr>
                <w:rFonts w:ascii="標楷體" w:eastAsia="標楷體" w:hAnsi="標楷體" w:hint="eastAsia"/>
                <w:color w:val="000000" w:themeColor="text1"/>
              </w:rPr>
              <w:t>第一條</w:t>
            </w:r>
            <w:r w:rsidRPr="00BA5BC1">
              <w:rPr>
                <w:rFonts w:ascii="標楷體" w:eastAsia="標楷體" w:hAnsi="標楷體"/>
                <w:color w:val="000000" w:themeColor="text1"/>
              </w:rPr>
              <w:t xml:space="preserve"> </w:t>
            </w:r>
          </w:p>
          <w:p w:rsidR="00A92E16" w:rsidRPr="00E816D7" w:rsidRDefault="00A92E16" w:rsidP="00746385">
            <w:pPr>
              <w:spacing w:line="280" w:lineRule="exact"/>
              <w:rPr>
                <w:rFonts w:ascii="標楷體" w:eastAsia="標楷體" w:hAnsi="標楷體"/>
                <w:color w:val="000000" w:themeColor="text1"/>
              </w:rPr>
            </w:pPr>
            <w:r w:rsidRPr="00E816D7">
              <w:rPr>
                <w:rFonts w:ascii="標楷體" w:eastAsia="標楷體" w:hAnsi="標楷體" w:hint="eastAsia"/>
                <w:color w:val="000000" w:themeColor="text1"/>
              </w:rPr>
              <w:t>為提高本所博士班研究生之研究能力，使具備應有之學養，依據本校「博士學位候選人資格考核實施要點」之規定，訂定「國立臺灣大學國家發展研究所博士學位候選人資格考核實施辦法」（以下簡稱本辦法）。</w:t>
            </w:r>
          </w:p>
        </w:tc>
        <w:tc>
          <w:tcPr>
            <w:tcW w:w="3402" w:type="dxa"/>
          </w:tcPr>
          <w:p w:rsidR="00A92E16" w:rsidRPr="00BA5BC1" w:rsidRDefault="002D6DD9" w:rsidP="0049549E">
            <w:pPr>
              <w:spacing w:line="280" w:lineRule="exact"/>
              <w:rPr>
                <w:rFonts w:ascii="標楷體" w:eastAsia="標楷體" w:hAnsi="標楷體"/>
                <w:color w:val="000000" w:themeColor="text1"/>
              </w:rPr>
            </w:pPr>
            <w:r>
              <w:rPr>
                <w:rFonts w:ascii="標楷體" w:eastAsia="標楷體" w:hAnsi="標楷體" w:hint="eastAsia"/>
                <w:color w:val="000000" w:themeColor="text1"/>
              </w:rPr>
              <w:t>文</w:t>
            </w:r>
            <w:r>
              <w:rPr>
                <w:rFonts w:ascii="標楷體" w:eastAsia="標楷體" w:hAnsi="標楷體"/>
                <w:color w:val="000000" w:themeColor="text1"/>
              </w:rPr>
              <w:t>字修正。</w:t>
            </w:r>
          </w:p>
        </w:tc>
      </w:tr>
      <w:tr w:rsidR="00BA5BC1" w:rsidRPr="00BA5BC1" w:rsidTr="00746385">
        <w:trPr>
          <w:trHeight w:val="2976"/>
        </w:trPr>
        <w:tc>
          <w:tcPr>
            <w:tcW w:w="6379" w:type="dxa"/>
          </w:tcPr>
          <w:p w:rsidR="00A92E16" w:rsidRPr="00BA5BC1" w:rsidRDefault="00A92E16" w:rsidP="00E816D7">
            <w:pPr>
              <w:spacing w:beforeLines="50" w:before="180" w:line="280" w:lineRule="exact"/>
              <w:rPr>
                <w:rFonts w:ascii="標楷體" w:eastAsia="標楷體" w:hAnsi="標楷體"/>
                <w:color w:val="000000" w:themeColor="text1"/>
              </w:rPr>
            </w:pPr>
            <w:r w:rsidRPr="00BA5BC1">
              <w:rPr>
                <w:rFonts w:ascii="標楷體" w:eastAsia="標楷體" w:hAnsi="標楷體" w:hint="eastAsia"/>
                <w:color w:val="000000" w:themeColor="text1"/>
              </w:rPr>
              <w:t>第</w:t>
            </w:r>
            <w:r w:rsidRPr="00BA5BC1">
              <w:rPr>
                <w:rFonts w:ascii="標楷體" w:eastAsia="標楷體" w:hAnsi="標楷體"/>
                <w:color w:val="000000" w:themeColor="text1"/>
              </w:rPr>
              <w:t>二條</w:t>
            </w:r>
          </w:p>
          <w:p w:rsidR="0020076D" w:rsidRPr="00E816D7" w:rsidRDefault="008C2B6E" w:rsidP="0020076D">
            <w:pPr>
              <w:spacing w:line="280" w:lineRule="exact"/>
              <w:rPr>
                <w:rFonts w:ascii="標楷體" w:eastAsia="標楷體" w:hAnsi="標楷體"/>
                <w:b/>
                <w:color w:val="000000" w:themeColor="text1"/>
                <w:u w:val="single"/>
                <w:shd w:val="pct15" w:color="auto" w:fill="FFFFFF"/>
              </w:rPr>
            </w:pPr>
            <w:r w:rsidRPr="00E816D7">
              <w:rPr>
                <w:rFonts w:ascii="標楷體" w:eastAsia="標楷體" w:hAnsi="標楷體" w:hint="eastAsia"/>
                <w:b/>
                <w:color w:val="000000" w:themeColor="text1"/>
                <w:u w:val="single"/>
              </w:rPr>
              <w:t>博士</w:t>
            </w:r>
            <w:r w:rsidR="001801CE" w:rsidRPr="00E816D7">
              <w:rPr>
                <w:rFonts w:ascii="標楷體" w:eastAsia="標楷體" w:hAnsi="標楷體" w:hint="eastAsia"/>
                <w:b/>
                <w:color w:val="000000" w:themeColor="text1"/>
                <w:u w:val="single"/>
              </w:rPr>
              <w:t>生應於</w:t>
            </w:r>
            <w:r w:rsidR="00BC3801" w:rsidRPr="00E816D7">
              <w:rPr>
                <w:rFonts w:ascii="標楷體" w:eastAsia="標楷體" w:hAnsi="標楷體" w:hint="eastAsia"/>
                <w:b/>
                <w:color w:val="000000" w:themeColor="text1"/>
                <w:u w:val="single"/>
              </w:rPr>
              <w:t>入學</w:t>
            </w:r>
            <w:r w:rsidR="00BC3801" w:rsidRPr="00E816D7">
              <w:rPr>
                <w:rFonts w:ascii="標楷體" w:eastAsia="標楷體" w:hAnsi="標楷體"/>
                <w:b/>
                <w:color w:val="000000" w:themeColor="text1"/>
                <w:u w:val="single"/>
              </w:rPr>
              <w:t>後</w:t>
            </w:r>
            <w:r w:rsidR="00BC3801" w:rsidRPr="00E816D7">
              <w:rPr>
                <w:rFonts w:ascii="標楷體" w:eastAsia="標楷體" w:hAnsi="標楷體" w:hint="eastAsia"/>
                <w:b/>
                <w:color w:val="000000" w:themeColor="text1"/>
                <w:u w:val="single"/>
              </w:rPr>
              <w:t>五</w:t>
            </w:r>
            <w:r w:rsidR="001801CE" w:rsidRPr="00E816D7">
              <w:rPr>
                <w:rFonts w:ascii="標楷體" w:eastAsia="標楷體" w:hAnsi="標楷體"/>
                <w:b/>
                <w:color w:val="000000" w:themeColor="text1"/>
                <w:u w:val="single"/>
              </w:rPr>
              <w:t>年內</w:t>
            </w:r>
            <w:r w:rsidR="00BC3801" w:rsidRPr="00E816D7">
              <w:rPr>
                <w:rFonts w:ascii="標楷體" w:eastAsia="標楷體" w:hAnsi="標楷體" w:hint="eastAsia"/>
                <w:b/>
                <w:color w:val="000000" w:themeColor="text1"/>
                <w:u w:val="single"/>
              </w:rPr>
              <w:t>(含</w:t>
            </w:r>
            <w:r w:rsidR="00BC3801" w:rsidRPr="00E816D7">
              <w:rPr>
                <w:rFonts w:ascii="標楷體" w:eastAsia="標楷體" w:hAnsi="標楷體"/>
                <w:b/>
                <w:color w:val="000000" w:themeColor="text1"/>
                <w:u w:val="single"/>
              </w:rPr>
              <w:t>休學</w:t>
            </w:r>
            <w:r w:rsidR="00BC3801" w:rsidRPr="00E816D7">
              <w:rPr>
                <w:rFonts w:ascii="標楷體" w:eastAsia="標楷體" w:hAnsi="標楷體" w:hint="eastAsia"/>
                <w:b/>
                <w:color w:val="000000" w:themeColor="text1"/>
                <w:u w:val="single"/>
              </w:rPr>
              <w:t>)</w:t>
            </w:r>
            <w:r w:rsidR="00591632" w:rsidRPr="00E816D7">
              <w:rPr>
                <w:rFonts w:ascii="標楷體" w:eastAsia="標楷體" w:hAnsi="標楷體" w:hint="eastAsia"/>
                <w:b/>
                <w:color w:val="000000" w:themeColor="text1"/>
                <w:u w:val="single"/>
              </w:rPr>
              <w:t>通</w:t>
            </w:r>
            <w:r w:rsidR="00591632" w:rsidRPr="00E816D7">
              <w:rPr>
                <w:rFonts w:ascii="標楷體" w:eastAsia="標楷體" w:hAnsi="標楷體"/>
                <w:b/>
                <w:color w:val="000000" w:themeColor="text1"/>
                <w:u w:val="single"/>
              </w:rPr>
              <w:t>過</w:t>
            </w:r>
            <w:r w:rsidR="001801CE" w:rsidRPr="00E816D7">
              <w:rPr>
                <w:rFonts w:ascii="標楷體" w:eastAsia="標楷體" w:hAnsi="標楷體"/>
                <w:b/>
                <w:color w:val="000000" w:themeColor="text1"/>
                <w:u w:val="single"/>
              </w:rPr>
              <w:t>資格</w:t>
            </w:r>
            <w:r w:rsidR="001801CE" w:rsidRPr="00E816D7">
              <w:rPr>
                <w:rFonts w:ascii="標楷體" w:eastAsia="標楷體" w:hAnsi="標楷體" w:hint="eastAsia"/>
                <w:b/>
                <w:color w:val="000000" w:themeColor="text1"/>
                <w:u w:val="single"/>
              </w:rPr>
              <w:t>考</w:t>
            </w:r>
            <w:r w:rsidR="00EB66CA">
              <w:rPr>
                <w:rFonts w:ascii="標楷體" w:eastAsia="標楷體" w:hAnsi="標楷體" w:hint="eastAsia"/>
                <w:b/>
                <w:color w:val="000000" w:themeColor="text1"/>
                <w:u w:val="single"/>
              </w:rPr>
              <w:t>核</w:t>
            </w:r>
            <w:r w:rsidR="00E816D7" w:rsidRPr="00E816D7">
              <w:rPr>
                <w:rFonts w:ascii="標楷體" w:eastAsia="標楷體" w:hAnsi="標楷體" w:hint="eastAsia"/>
                <w:b/>
                <w:color w:val="000000" w:themeColor="text1"/>
                <w:u w:val="single"/>
              </w:rPr>
              <w:t>。</w:t>
            </w:r>
            <w:r w:rsidR="0020076D" w:rsidRPr="00E816D7">
              <w:rPr>
                <w:rFonts w:ascii="標楷體" w:eastAsia="標楷體" w:hAnsi="標楷體" w:hint="eastAsia"/>
                <w:b/>
                <w:color w:val="000000" w:themeColor="text1"/>
                <w:u w:val="single"/>
              </w:rPr>
              <w:t>如</w:t>
            </w:r>
            <w:r w:rsidR="0020076D" w:rsidRPr="00E816D7">
              <w:rPr>
                <w:rFonts w:ascii="標楷體" w:eastAsia="標楷體" w:hAnsi="標楷體"/>
                <w:b/>
                <w:color w:val="000000" w:themeColor="text1"/>
                <w:u w:val="single"/>
              </w:rPr>
              <w:t>有特殊情形，經博士班委員會同意，</w:t>
            </w:r>
            <w:r w:rsidR="0020076D" w:rsidRPr="00E816D7">
              <w:rPr>
                <w:rFonts w:ascii="標楷體" w:eastAsia="標楷體" w:hAnsi="標楷體" w:hint="eastAsia"/>
                <w:b/>
                <w:color w:val="000000" w:themeColor="text1"/>
                <w:u w:val="single"/>
              </w:rPr>
              <w:t>至</w:t>
            </w:r>
            <w:r w:rsidR="0020076D" w:rsidRPr="00E816D7">
              <w:rPr>
                <w:rFonts w:ascii="標楷體" w:eastAsia="標楷體" w:hAnsi="標楷體"/>
                <w:b/>
                <w:color w:val="000000" w:themeColor="text1"/>
                <w:u w:val="single"/>
              </w:rPr>
              <w:t>多可延</w:t>
            </w:r>
            <w:r w:rsidR="0020076D" w:rsidRPr="00E816D7">
              <w:rPr>
                <w:rFonts w:ascii="標楷體" w:eastAsia="標楷體" w:hAnsi="標楷體" w:hint="eastAsia"/>
                <w:b/>
                <w:color w:val="000000" w:themeColor="text1"/>
                <w:u w:val="single"/>
              </w:rPr>
              <w:t>長</w:t>
            </w:r>
            <w:r w:rsidR="00E816D7" w:rsidRPr="00E816D7">
              <w:rPr>
                <w:rFonts w:ascii="標楷體" w:eastAsia="標楷體" w:hAnsi="標楷體" w:hint="eastAsia"/>
                <w:b/>
                <w:color w:val="000000" w:themeColor="text1"/>
                <w:u w:val="single"/>
              </w:rPr>
              <w:t>二</w:t>
            </w:r>
            <w:r w:rsidR="0020076D" w:rsidRPr="00E816D7">
              <w:rPr>
                <w:rFonts w:ascii="標楷體" w:eastAsia="標楷體" w:hAnsi="標楷體"/>
                <w:b/>
                <w:color w:val="000000" w:themeColor="text1"/>
                <w:u w:val="single"/>
              </w:rPr>
              <w:t>學期。</w:t>
            </w:r>
            <w:r w:rsidR="00E816D7" w:rsidRPr="00E816D7">
              <w:rPr>
                <w:rFonts w:ascii="標楷體" w:eastAsia="標楷體" w:hAnsi="標楷體" w:hint="eastAsia"/>
                <w:b/>
                <w:color w:val="000000" w:themeColor="text1"/>
                <w:u w:val="single"/>
              </w:rPr>
              <w:t>未通過</w:t>
            </w:r>
            <w:r w:rsidR="00E816D7" w:rsidRPr="00E816D7">
              <w:rPr>
                <w:rFonts w:ascii="標楷體" w:eastAsia="標楷體" w:hAnsi="標楷體"/>
                <w:b/>
                <w:color w:val="000000" w:themeColor="text1"/>
                <w:u w:val="single"/>
              </w:rPr>
              <w:t>者</w:t>
            </w:r>
            <w:r w:rsidR="00E816D7" w:rsidRPr="00E816D7">
              <w:rPr>
                <w:rFonts w:ascii="標楷體" w:eastAsia="標楷體" w:hAnsi="標楷體" w:hint="eastAsia"/>
                <w:b/>
                <w:color w:val="000000" w:themeColor="text1"/>
                <w:u w:val="single"/>
              </w:rPr>
              <w:t>應</w:t>
            </w:r>
            <w:r w:rsidR="00342255">
              <w:rPr>
                <w:rFonts w:ascii="標楷體" w:eastAsia="標楷體" w:hAnsi="標楷體" w:hint="eastAsia"/>
                <w:b/>
                <w:color w:val="000000" w:themeColor="text1"/>
                <w:u w:val="single"/>
              </w:rPr>
              <w:t>令</w:t>
            </w:r>
            <w:r w:rsidR="00E816D7" w:rsidRPr="00E816D7">
              <w:rPr>
                <w:rFonts w:ascii="標楷體" w:eastAsia="標楷體" w:hAnsi="標楷體" w:hint="eastAsia"/>
                <w:b/>
                <w:color w:val="000000" w:themeColor="text1"/>
                <w:u w:val="single"/>
              </w:rPr>
              <w:t>退</w:t>
            </w:r>
            <w:r w:rsidR="00E816D7" w:rsidRPr="00E816D7">
              <w:rPr>
                <w:rFonts w:ascii="標楷體" w:eastAsia="標楷體" w:hAnsi="標楷體"/>
                <w:b/>
                <w:color w:val="000000" w:themeColor="text1"/>
                <w:u w:val="single"/>
              </w:rPr>
              <w:t>學。</w:t>
            </w:r>
          </w:p>
          <w:p w:rsidR="00A92E16" w:rsidRPr="002D73F2" w:rsidRDefault="002D73F2" w:rsidP="00B77586">
            <w:pPr>
              <w:spacing w:line="280" w:lineRule="exact"/>
              <w:rPr>
                <w:rFonts w:ascii="標楷體" w:eastAsia="標楷體" w:hAnsi="標楷體"/>
                <w:b/>
                <w:color w:val="000000" w:themeColor="text1"/>
                <w:u w:val="single"/>
              </w:rPr>
            </w:pPr>
            <w:r w:rsidRPr="005D080D">
              <w:rPr>
                <w:rFonts w:ascii="標楷體" w:eastAsia="標楷體" w:hAnsi="標楷體" w:hint="eastAsia"/>
                <w:b/>
                <w:color w:val="FF0000"/>
                <w:u w:val="single"/>
              </w:rPr>
              <w:t>1</w:t>
            </w:r>
            <w:r w:rsidR="001F3F68">
              <w:rPr>
                <w:rFonts w:ascii="標楷體" w:eastAsia="標楷體" w:hAnsi="標楷體"/>
                <w:b/>
                <w:color w:val="FF0000"/>
                <w:u w:val="single"/>
              </w:rPr>
              <w:t>09</w:t>
            </w:r>
            <w:r w:rsidRPr="005D080D">
              <w:rPr>
                <w:rFonts w:ascii="標楷體" w:eastAsia="標楷體" w:hAnsi="標楷體" w:hint="eastAsia"/>
                <w:b/>
                <w:color w:val="FF0000"/>
                <w:u w:val="single"/>
              </w:rPr>
              <w:t>學</w:t>
            </w:r>
            <w:r w:rsidRPr="005D080D">
              <w:rPr>
                <w:rFonts w:ascii="標楷體" w:eastAsia="標楷體" w:hAnsi="標楷體"/>
                <w:b/>
                <w:color w:val="FF0000"/>
                <w:u w:val="single"/>
              </w:rPr>
              <w:t>年度</w:t>
            </w:r>
            <w:r w:rsidR="00061D68">
              <w:rPr>
                <w:rFonts w:ascii="標楷體" w:eastAsia="標楷體" w:hAnsi="標楷體" w:hint="eastAsia"/>
                <w:b/>
                <w:color w:val="FF0000"/>
                <w:u w:val="single"/>
              </w:rPr>
              <w:t>(含)</w:t>
            </w:r>
            <w:r w:rsidR="001F3F68">
              <w:rPr>
                <w:rFonts w:ascii="標楷體" w:eastAsia="標楷體" w:hAnsi="標楷體" w:hint="eastAsia"/>
                <w:b/>
                <w:color w:val="FF0000"/>
                <w:u w:val="single"/>
              </w:rPr>
              <w:t>之</w:t>
            </w:r>
            <w:r w:rsidRPr="005D080D">
              <w:rPr>
                <w:rFonts w:ascii="標楷體" w:eastAsia="標楷體" w:hAnsi="標楷體"/>
                <w:b/>
                <w:color w:val="FF0000"/>
                <w:u w:val="single"/>
              </w:rPr>
              <w:t>前入學</w:t>
            </w:r>
            <w:r w:rsidRPr="005D080D">
              <w:rPr>
                <w:rFonts w:ascii="標楷體" w:eastAsia="標楷體" w:hAnsi="標楷體" w:hint="eastAsia"/>
                <w:b/>
                <w:color w:val="FF0000"/>
                <w:u w:val="single"/>
              </w:rPr>
              <w:t>者</w:t>
            </w:r>
            <w:r w:rsidR="00061D68">
              <w:rPr>
                <w:rFonts w:ascii="標楷體" w:eastAsia="標楷體" w:hAnsi="標楷體"/>
                <w:b/>
                <w:color w:val="FF0000"/>
                <w:u w:val="single"/>
              </w:rPr>
              <w:t>不受前項</w:t>
            </w:r>
            <w:r w:rsidR="00705541">
              <w:rPr>
                <w:rFonts w:ascii="標楷體" w:eastAsia="標楷體" w:hAnsi="標楷體" w:hint="eastAsia"/>
                <w:b/>
                <w:color w:val="FF0000"/>
                <w:u w:val="single"/>
              </w:rPr>
              <w:t>年</w:t>
            </w:r>
            <w:r w:rsidR="00705541">
              <w:rPr>
                <w:rFonts w:ascii="標楷體" w:eastAsia="標楷體" w:hAnsi="標楷體"/>
                <w:b/>
                <w:color w:val="FF0000"/>
                <w:u w:val="single"/>
              </w:rPr>
              <w:t>限</w:t>
            </w:r>
            <w:r w:rsidR="00CE7A25">
              <w:rPr>
                <w:rFonts w:ascii="標楷體" w:eastAsia="標楷體" w:hAnsi="標楷體" w:hint="eastAsia"/>
                <w:b/>
                <w:color w:val="FF0000"/>
                <w:u w:val="single"/>
              </w:rPr>
              <w:t>之</w:t>
            </w:r>
            <w:r w:rsidR="00061D68">
              <w:rPr>
                <w:rFonts w:ascii="標楷體" w:eastAsia="標楷體" w:hAnsi="標楷體"/>
                <w:b/>
                <w:color w:val="FF0000"/>
                <w:u w:val="single"/>
              </w:rPr>
              <w:t>限制。</w:t>
            </w:r>
          </w:p>
        </w:tc>
        <w:tc>
          <w:tcPr>
            <w:tcW w:w="6095" w:type="dxa"/>
          </w:tcPr>
          <w:p w:rsidR="00A92E16" w:rsidRPr="00BA5BC1" w:rsidRDefault="00A92E16" w:rsidP="00E816D7">
            <w:pPr>
              <w:spacing w:beforeLines="50" w:before="180" w:line="280" w:lineRule="exact"/>
              <w:rPr>
                <w:rFonts w:ascii="標楷體" w:eastAsia="標楷體" w:hAnsi="標楷體"/>
                <w:color w:val="000000" w:themeColor="text1"/>
              </w:rPr>
            </w:pPr>
            <w:r w:rsidRPr="00BA5BC1">
              <w:rPr>
                <w:rFonts w:ascii="標楷體" w:eastAsia="標楷體" w:hAnsi="標楷體" w:hint="eastAsia"/>
                <w:color w:val="000000" w:themeColor="text1"/>
              </w:rPr>
              <w:t>第</w:t>
            </w:r>
            <w:r w:rsidRPr="00BA5BC1">
              <w:rPr>
                <w:rFonts w:ascii="標楷體" w:eastAsia="標楷體" w:hAnsi="標楷體"/>
                <w:color w:val="000000" w:themeColor="text1"/>
              </w:rPr>
              <w:t>二條</w:t>
            </w:r>
          </w:p>
          <w:p w:rsidR="00A92E16" w:rsidRPr="00E816D7" w:rsidRDefault="00A92E16" w:rsidP="0049549E">
            <w:pPr>
              <w:spacing w:line="280" w:lineRule="exact"/>
              <w:rPr>
                <w:rFonts w:ascii="標楷體" w:eastAsia="標楷體" w:hAnsi="標楷體"/>
                <w:color w:val="000000" w:themeColor="text1"/>
              </w:rPr>
            </w:pPr>
            <w:r w:rsidRPr="00E816D7">
              <w:rPr>
                <w:rFonts w:ascii="標楷體" w:eastAsia="標楷體" w:hAnsi="標楷體" w:hint="eastAsia"/>
                <w:color w:val="000000" w:themeColor="text1"/>
              </w:rPr>
              <w:t>本所博士班研究生應由本所嚴予考核，經資格考核及格並符合學位授予法有關申請為博士候選人之他項要件者，始得由本所提出為博士學位候選人。</w:t>
            </w:r>
          </w:p>
          <w:p w:rsidR="00A92E16" w:rsidRPr="00BA5BC1" w:rsidRDefault="00A92E16" w:rsidP="0049549E">
            <w:pPr>
              <w:spacing w:line="280" w:lineRule="exact"/>
              <w:rPr>
                <w:rFonts w:ascii="標楷體" w:eastAsia="標楷體" w:hAnsi="標楷體"/>
                <w:b/>
                <w:strike/>
                <w:color w:val="000000" w:themeColor="text1"/>
              </w:rPr>
            </w:pPr>
          </w:p>
        </w:tc>
        <w:tc>
          <w:tcPr>
            <w:tcW w:w="3402" w:type="dxa"/>
          </w:tcPr>
          <w:p w:rsidR="00BF3D5A" w:rsidRDefault="00924312" w:rsidP="00924312">
            <w:pPr>
              <w:spacing w:line="28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rPr>
              <w:t>1.</w:t>
            </w:r>
            <w:r w:rsidR="00A85B40">
              <w:rPr>
                <w:rFonts w:ascii="標楷體" w:eastAsia="標楷體" w:hAnsi="標楷體" w:hint="eastAsia"/>
                <w:color w:val="000000" w:themeColor="text1"/>
              </w:rPr>
              <w:t>為</w:t>
            </w:r>
            <w:r w:rsidR="00A85B40">
              <w:rPr>
                <w:rFonts w:ascii="標楷體" w:eastAsia="標楷體" w:hAnsi="標楷體"/>
                <w:color w:val="000000" w:themeColor="text1"/>
              </w:rPr>
              <w:t>避</w:t>
            </w:r>
            <w:r w:rsidR="00A85B40">
              <w:rPr>
                <w:rFonts w:ascii="標楷體" w:eastAsia="標楷體" w:hAnsi="標楷體" w:hint="eastAsia"/>
                <w:color w:val="000000" w:themeColor="text1"/>
              </w:rPr>
              <w:t>免</w:t>
            </w:r>
            <w:r w:rsidR="00BF3D5A">
              <w:rPr>
                <w:rFonts w:ascii="標楷體" w:eastAsia="標楷體" w:hAnsi="標楷體"/>
                <w:color w:val="000000" w:themeColor="text1"/>
              </w:rPr>
              <w:t>博士</w:t>
            </w:r>
            <w:r w:rsidR="00BF3D5A">
              <w:rPr>
                <w:rFonts w:ascii="標楷體" w:eastAsia="標楷體" w:hAnsi="標楷體" w:hint="eastAsia"/>
                <w:color w:val="000000" w:themeColor="text1"/>
              </w:rPr>
              <w:t>生</w:t>
            </w:r>
            <w:r w:rsidR="00BF3D5A">
              <w:rPr>
                <w:rFonts w:ascii="標楷體" w:eastAsia="標楷體" w:hAnsi="標楷體"/>
                <w:color w:val="000000" w:themeColor="text1"/>
              </w:rPr>
              <w:t>修業進度</w:t>
            </w:r>
            <w:r w:rsidR="00BF3D5A">
              <w:rPr>
                <w:rFonts w:ascii="標楷體" w:eastAsia="標楷體" w:hAnsi="標楷體" w:hint="eastAsia"/>
                <w:color w:val="000000" w:themeColor="text1"/>
              </w:rPr>
              <w:t>緩</w:t>
            </w:r>
            <w:r w:rsidR="00BF3D5A">
              <w:rPr>
                <w:rFonts w:ascii="標楷體" w:eastAsia="標楷體" w:hAnsi="標楷體"/>
                <w:color w:val="000000" w:themeColor="text1"/>
              </w:rPr>
              <w:t>慢，</w:t>
            </w:r>
            <w:r w:rsidR="001A0D36">
              <w:rPr>
                <w:rFonts w:ascii="標楷體" w:eastAsia="標楷體" w:hAnsi="標楷體" w:hint="eastAsia"/>
                <w:color w:val="000000" w:themeColor="text1"/>
              </w:rPr>
              <w:t>平</w:t>
            </w:r>
            <w:r w:rsidR="001A0D36">
              <w:rPr>
                <w:rFonts w:ascii="標楷體" w:eastAsia="標楷體" w:hAnsi="標楷體"/>
                <w:color w:val="000000" w:themeColor="text1"/>
              </w:rPr>
              <w:t>均畢業年限過</w:t>
            </w:r>
            <w:r w:rsidR="001A0D36">
              <w:rPr>
                <w:rFonts w:ascii="標楷體" w:eastAsia="標楷體" w:hAnsi="標楷體" w:hint="eastAsia"/>
                <w:color w:val="000000" w:themeColor="text1"/>
              </w:rPr>
              <w:t>長</w:t>
            </w:r>
            <w:r w:rsidR="001A0D36">
              <w:rPr>
                <w:rFonts w:ascii="標楷體" w:eastAsia="標楷體" w:hAnsi="標楷體"/>
                <w:color w:val="000000" w:themeColor="text1"/>
              </w:rPr>
              <w:t>，</w:t>
            </w:r>
            <w:r w:rsidR="00BF3D5A">
              <w:rPr>
                <w:rFonts w:ascii="標楷體" w:eastAsia="標楷體" w:hAnsi="標楷體" w:hint="eastAsia"/>
                <w:color w:val="000000" w:themeColor="text1"/>
              </w:rPr>
              <w:t>不</w:t>
            </w:r>
            <w:r w:rsidR="00BF3D5A">
              <w:rPr>
                <w:rFonts w:ascii="標楷體" w:eastAsia="標楷體" w:hAnsi="標楷體"/>
                <w:color w:val="000000" w:themeColor="text1"/>
              </w:rPr>
              <w:t>利於</w:t>
            </w:r>
            <w:r w:rsidR="00BF3D5A">
              <w:rPr>
                <w:rFonts w:ascii="標楷體" w:eastAsia="標楷體" w:hAnsi="標楷體" w:hint="eastAsia"/>
                <w:color w:val="000000" w:themeColor="text1"/>
              </w:rPr>
              <w:t>學術能</w:t>
            </w:r>
            <w:r>
              <w:rPr>
                <w:rFonts w:ascii="標楷體" w:eastAsia="標楷體" w:hAnsi="標楷體"/>
                <w:color w:val="000000" w:themeColor="text1"/>
              </w:rPr>
              <w:t>力及競爭力之培養</w:t>
            </w:r>
            <w:r>
              <w:rPr>
                <w:rFonts w:ascii="標楷體" w:eastAsia="標楷體" w:hAnsi="標楷體" w:hint="eastAsia"/>
                <w:color w:val="000000" w:themeColor="text1"/>
              </w:rPr>
              <w:t>，故</w:t>
            </w:r>
            <w:r>
              <w:rPr>
                <w:rFonts w:ascii="標楷體" w:eastAsia="標楷體" w:hAnsi="標楷體"/>
                <w:color w:val="000000" w:themeColor="text1"/>
              </w:rPr>
              <w:t>制定</w:t>
            </w:r>
            <w:r w:rsidR="001A0D36">
              <w:rPr>
                <w:rFonts w:ascii="標楷體" w:eastAsia="標楷體" w:hAnsi="標楷體" w:hint="eastAsia"/>
                <w:color w:val="000000" w:themeColor="text1"/>
              </w:rPr>
              <w:t>博</w:t>
            </w:r>
            <w:r w:rsidR="001A0D36">
              <w:rPr>
                <w:rFonts w:ascii="標楷體" w:eastAsia="標楷體" w:hAnsi="標楷體"/>
                <w:color w:val="000000" w:themeColor="text1"/>
              </w:rPr>
              <w:t>士班</w:t>
            </w:r>
            <w:r>
              <w:rPr>
                <w:rFonts w:ascii="標楷體" w:eastAsia="標楷體" w:hAnsi="標楷體"/>
                <w:color w:val="000000" w:themeColor="text1"/>
              </w:rPr>
              <w:t>退</w:t>
            </w:r>
            <w:r>
              <w:rPr>
                <w:rFonts w:ascii="標楷體" w:eastAsia="標楷體" w:hAnsi="標楷體" w:hint="eastAsia"/>
                <w:color w:val="000000" w:themeColor="text1"/>
              </w:rPr>
              <w:t>場</w:t>
            </w:r>
            <w:r>
              <w:rPr>
                <w:rFonts w:ascii="標楷體" w:eastAsia="標楷體" w:hAnsi="標楷體"/>
                <w:color w:val="000000" w:themeColor="text1"/>
              </w:rPr>
              <w:t>機制。</w:t>
            </w:r>
          </w:p>
          <w:p w:rsidR="00924312" w:rsidRPr="00924312" w:rsidRDefault="00924312" w:rsidP="00924312">
            <w:pPr>
              <w:spacing w:line="280" w:lineRule="exact"/>
              <w:ind w:left="240" w:hangingChars="100" w:hanging="240"/>
              <w:rPr>
                <w:rFonts w:ascii="標楷體" w:eastAsia="標楷體" w:hAnsi="標楷體"/>
                <w:color w:val="000000" w:themeColor="text1"/>
              </w:rPr>
            </w:pPr>
            <w:r w:rsidRPr="00924312">
              <w:rPr>
                <w:rFonts w:ascii="標楷體" w:eastAsia="標楷體" w:hAnsi="標楷體" w:hint="eastAsia"/>
                <w:color w:val="000000" w:themeColor="text1"/>
              </w:rPr>
              <w:t>2.</w:t>
            </w:r>
            <w:r w:rsidR="001A0D36">
              <w:rPr>
                <w:rFonts w:ascii="標楷體" w:eastAsia="標楷體" w:hAnsi="標楷體" w:hint="eastAsia"/>
                <w:color w:val="000000" w:themeColor="text1"/>
              </w:rPr>
              <w:t>參</w:t>
            </w:r>
            <w:r w:rsidR="001A0D36">
              <w:rPr>
                <w:rFonts w:ascii="標楷體" w:eastAsia="標楷體" w:hAnsi="標楷體"/>
                <w:color w:val="000000" w:themeColor="text1"/>
              </w:rPr>
              <w:t>考</w:t>
            </w:r>
            <w:r w:rsidRPr="00924312">
              <w:rPr>
                <w:rFonts w:ascii="標楷體" w:eastAsia="標楷體" w:hAnsi="標楷體" w:hint="eastAsia"/>
                <w:color w:val="000000" w:themeColor="text1"/>
              </w:rPr>
              <w:t>本</w:t>
            </w:r>
            <w:r w:rsidR="00A85B40">
              <w:rPr>
                <w:rFonts w:ascii="標楷體" w:eastAsia="標楷體" w:hAnsi="標楷體" w:hint="eastAsia"/>
                <w:color w:val="000000" w:themeColor="text1"/>
              </w:rPr>
              <w:t>院</w:t>
            </w:r>
            <w:r w:rsidRPr="00924312">
              <w:rPr>
                <w:rFonts w:ascii="標楷體" w:eastAsia="標楷體" w:hAnsi="標楷體"/>
                <w:color w:val="000000" w:themeColor="text1"/>
              </w:rPr>
              <w:t>其他系所</w:t>
            </w:r>
            <w:r w:rsidRPr="00924312">
              <w:rPr>
                <w:rFonts w:ascii="標楷體" w:eastAsia="標楷體" w:hAnsi="標楷體" w:hint="eastAsia"/>
                <w:color w:val="000000" w:themeColor="text1"/>
              </w:rPr>
              <w:t>資</w:t>
            </w:r>
            <w:r w:rsidRPr="00924312">
              <w:rPr>
                <w:rFonts w:ascii="標楷體" w:eastAsia="標楷體" w:hAnsi="標楷體"/>
                <w:color w:val="000000" w:themeColor="text1"/>
              </w:rPr>
              <w:t>格</w:t>
            </w:r>
            <w:r w:rsidRPr="00924312">
              <w:rPr>
                <w:rFonts w:ascii="標楷體" w:eastAsia="標楷體" w:hAnsi="標楷體" w:hint="eastAsia"/>
                <w:color w:val="000000" w:themeColor="text1"/>
              </w:rPr>
              <w:t>考</w:t>
            </w:r>
            <w:r w:rsidRPr="00924312">
              <w:rPr>
                <w:rFonts w:ascii="標楷體" w:eastAsia="標楷體" w:hAnsi="標楷體"/>
                <w:color w:val="000000" w:themeColor="text1"/>
              </w:rPr>
              <w:t>通</w:t>
            </w:r>
            <w:r w:rsidRPr="00924312">
              <w:rPr>
                <w:rFonts w:ascii="標楷體" w:eastAsia="標楷體" w:hAnsi="標楷體" w:hint="eastAsia"/>
                <w:color w:val="000000" w:themeColor="text1"/>
              </w:rPr>
              <w:t>過年</w:t>
            </w:r>
            <w:r w:rsidRPr="00924312">
              <w:rPr>
                <w:rFonts w:ascii="標楷體" w:eastAsia="標楷體" w:hAnsi="標楷體"/>
                <w:color w:val="000000" w:themeColor="text1"/>
              </w:rPr>
              <w:t>限</w:t>
            </w:r>
            <w:r w:rsidR="001A0D36">
              <w:rPr>
                <w:rFonts w:ascii="標楷體" w:eastAsia="標楷體" w:hAnsi="標楷體" w:hint="eastAsia"/>
                <w:color w:val="000000" w:themeColor="text1"/>
              </w:rPr>
              <w:t>之</w:t>
            </w:r>
            <w:r>
              <w:rPr>
                <w:rFonts w:ascii="標楷體" w:eastAsia="標楷體" w:hAnsi="標楷體" w:hint="eastAsia"/>
                <w:color w:val="000000" w:themeColor="text1"/>
              </w:rPr>
              <w:t>規</w:t>
            </w:r>
            <w:r>
              <w:rPr>
                <w:rFonts w:ascii="標楷體" w:eastAsia="標楷體" w:hAnsi="標楷體"/>
                <w:color w:val="000000" w:themeColor="text1"/>
              </w:rPr>
              <w:t>定</w:t>
            </w:r>
            <w:r w:rsidR="00A85B40">
              <w:rPr>
                <w:rFonts w:ascii="標楷體" w:eastAsia="標楷體" w:hAnsi="標楷體" w:hint="eastAsia"/>
                <w:color w:val="000000" w:themeColor="text1"/>
              </w:rPr>
              <w:t>，訂定</w:t>
            </w:r>
            <w:r w:rsidR="00A85B40">
              <w:rPr>
                <w:rFonts w:ascii="標楷體" w:eastAsia="標楷體" w:hAnsi="標楷體"/>
                <w:color w:val="000000" w:themeColor="text1"/>
              </w:rPr>
              <w:t>通過資格考核</w:t>
            </w:r>
            <w:r w:rsidR="00A85B40">
              <w:rPr>
                <w:rFonts w:ascii="標楷體" w:eastAsia="標楷體" w:hAnsi="標楷體" w:hint="eastAsia"/>
                <w:color w:val="000000" w:themeColor="text1"/>
              </w:rPr>
              <w:t>年</w:t>
            </w:r>
            <w:r w:rsidR="00A85B40">
              <w:rPr>
                <w:rFonts w:ascii="標楷體" w:eastAsia="標楷體" w:hAnsi="標楷體"/>
                <w:color w:val="000000" w:themeColor="text1"/>
              </w:rPr>
              <w:t>限。</w:t>
            </w:r>
          </w:p>
          <w:p w:rsidR="002D73F2" w:rsidRPr="00BC3801" w:rsidRDefault="002D73F2" w:rsidP="00A85B40">
            <w:pPr>
              <w:spacing w:line="240" w:lineRule="exact"/>
              <w:ind w:left="175" w:hangingChars="73" w:hanging="175"/>
              <w:rPr>
                <w:rFonts w:ascii="標楷體" w:eastAsia="標楷體" w:hAnsi="標楷體"/>
                <w:color w:val="000000" w:themeColor="text1"/>
                <w:szCs w:val="24"/>
              </w:rPr>
            </w:pPr>
            <w:r>
              <w:rPr>
                <w:rFonts w:ascii="標楷體" w:eastAsia="標楷體" w:hAnsi="標楷體" w:hint="eastAsia"/>
                <w:color w:val="000000" w:themeColor="text1"/>
                <w:szCs w:val="24"/>
              </w:rPr>
              <w:t>3.</w:t>
            </w:r>
            <w:r w:rsidR="00A85B40">
              <w:rPr>
                <w:rFonts w:ascii="標楷體" w:eastAsia="標楷體" w:hAnsi="標楷體" w:hint="eastAsia"/>
                <w:color w:val="000000" w:themeColor="text1"/>
                <w:szCs w:val="24"/>
              </w:rPr>
              <w:t>舊</w:t>
            </w:r>
            <w:r w:rsidR="00A85B40">
              <w:rPr>
                <w:rFonts w:ascii="標楷體" w:eastAsia="標楷體" w:hAnsi="標楷體"/>
                <w:color w:val="000000" w:themeColor="text1"/>
                <w:szCs w:val="24"/>
              </w:rPr>
              <w:t>生</w:t>
            </w:r>
            <w:r>
              <w:rPr>
                <w:rFonts w:ascii="標楷體" w:eastAsia="標楷體" w:hAnsi="標楷體"/>
                <w:color w:val="000000" w:themeColor="text1"/>
                <w:szCs w:val="24"/>
              </w:rPr>
              <w:t>選用</w:t>
            </w:r>
            <w:r w:rsidR="00A76914">
              <w:rPr>
                <w:rFonts w:ascii="標楷體" w:eastAsia="標楷體" w:hAnsi="標楷體" w:hint="eastAsia"/>
                <w:color w:val="000000" w:themeColor="text1"/>
                <w:szCs w:val="24"/>
              </w:rPr>
              <w:t>新</w:t>
            </w:r>
            <w:r w:rsidR="00A76914">
              <w:rPr>
                <w:rFonts w:ascii="標楷體" w:eastAsia="標楷體" w:hAnsi="標楷體"/>
                <w:color w:val="000000" w:themeColor="text1"/>
                <w:szCs w:val="24"/>
              </w:rPr>
              <w:t>辦法</w:t>
            </w:r>
            <w:r>
              <w:rPr>
                <w:rFonts w:ascii="標楷體" w:eastAsia="標楷體" w:hAnsi="標楷體" w:hint="eastAsia"/>
                <w:color w:val="000000" w:themeColor="text1"/>
                <w:szCs w:val="24"/>
              </w:rPr>
              <w:t>者</w:t>
            </w:r>
            <w:r>
              <w:rPr>
                <w:rFonts w:ascii="標楷體" w:eastAsia="標楷體" w:hAnsi="標楷體"/>
                <w:color w:val="000000" w:themeColor="text1"/>
                <w:szCs w:val="24"/>
              </w:rPr>
              <w:t>不</w:t>
            </w:r>
            <w:r w:rsidR="00983C74">
              <w:rPr>
                <w:rFonts w:ascii="標楷體" w:eastAsia="標楷體" w:hAnsi="標楷體" w:hint="eastAsia"/>
                <w:color w:val="000000" w:themeColor="text1"/>
                <w:szCs w:val="24"/>
              </w:rPr>
              <w:t>受</w:t>
            </w:r>
            <w:r w:rsidR="00EB66CA">
              <w:rPr>
                <w:rFonts w:ascii="標楷體" w:eastAsia="標楷體" w:hAnsi="標楷體"/>
                <w:color w:val="000000" w:themeColor="text1"/>
                <w:szCs w:val="24"/>
              </w:rPr>
              <w:t>年限</w:t>
            </w:r>
            <w:r w:rsidR="00983C74">
              <w:rPr>
                <w:rFonts w:ascii="標楷體" w:eastAsia="標楷體" w:hAnsi="標楷體" w:hint="eastAsia"/>
                <w:color w:val="000000" w:themeColor="text1"/>
                <w:szCs w:val="24"/>
              </w:rPr>
              <w:t>之限</w:t>
            </w:r>
            <w:r w:rsidR="00983C74">
              <w:rPr>
                <w:rFonts w:ascii="標楷體" w:eastAsia="標楷體" w:hAnsi="標楷體"/>
                <w:color w:val="000000" w:themeColor="text1"/>
                <w:szCs w:val="24"/>
              </w:rPr>
              <w:t>制</w:t>
            </w:r>
            <w:r w:rsidR="00EB66CA">
              <w:rPr>
                <w:rFonts w:ascii="標楷體" w:eastAsia="標楷體" w:hAnsi="標楷體" w:hint="eastAsia"/>
                <w:color w:val="000000" w:themeColor="text1"/>
                <w:szCs w:val="24"/>
              </w:rPr>
              <w:t>。</w:t>
            </w:r>
          </w:p>
        </w:tc>
      </w:tr>
      <w:tr w:rsidR="00BA5BC1" w:rsidRPr="00BA5BC1" w:rsidTr="00705541">
        <w:trPr>
          <w:trHeight w:val="1421"/>
        </w:trPr>
        <w:tc>
          <w:tcPr>
            <w:tcW w:w="6379" w:type="dxa"/>
          </w:tcPr>
          <w:p w:rsidR="0018147A" w:rsidRPr="00BA5BC1" w:rsidRDefault="0018147A" w:rsidP="0018147A">
            <w:pPr>
              <w:spacing w:line="280" w:lineRule="exact"/>
              <w:ind w:left="850" w:hangingChars="354" w:hanging="850"/>
              <w:rPr>
                <w:rFonts w:ascii="標楷體" w:eastAsia="標楷體" w:hAnsi="標楷體"/>
                <w:color w:val="000000" w:themeColor="text1"/>
              </w:rPr>
            </w:pPr>
            <w:r w:rsidRPr="00BA5BC1">
              <w:rPr>
                <w:rFonts w:ascii="標楷體" w:eastAsia="標楷體" w:hAnsi="標楷體" w:hint="eastAsia"/>
                <w:color w:val="000000" w:themeColor="text1"/>
              </w:rPr>
              <w:t>第三條</w:t>
            </w:r>
            <w:r w:rsidRPr="00BA5BC1">
              <w:rPr>
                <w:rFonts w:ascii="標楷體" w:eastAsia="標楷體" w:hAnsi="標楷體"/>
                <w:color w:val="000000" w:themeColor="text1"/>
              </w:rPr>
              <w:t xml:space="preserve"> </w:t>
            </w:r>
          </w:p>
          <w:p w:rsidR="003B58C5" w:rsidRPr="001D2FB3" w:rsidRDefault="0018147A" w:rsidP="00EB66CA">
            <w:pPr>
              <w:spacing w:line="280" w:lineRule="exact"/>
              <w:rPr>
                <w:rFonts w:ascii="標楷體" w:eastAsia="標楷體" w:hAnsi="標楷體"/>
                <w:color w:val="000000" w:themeColor="text1"/>
              </w:rPr>
            </w:pPr>
            <w:r w:rsidRPr="00E41ED3">
              <w:rPr>
                <w:rFonts w:ascii="標楷體" w:eastAsia="標楷體" w:hAnsi="標楷體" w:hint="eastAsia"/>
                <w:b/>
                <w:color w:val="FF0000"/>
                <w:u w:val="single"/>
              </w:rPr>
              <w:t>博士生</w:t>
            </w:r>
            <w:r w:rsidR="00342255" w:rsidRPr="00E41ED3">
              <w:rPr>
                <w:rFonts w:ascii="標楷體" w:eastAsia="標楷體" w:hAnsi="標楷體" w:hint="eastAsia"/>
                <w:b/>
                <w:color w:val="FF0000"/>
                <w:u w:val="single"/>
              </w:rPr>
              <w:t>於俢</w:t>
            </w:r>
            <w:r w:rsidR="009F5410" w:rsidRPr="00E41ED3">
              <w:rPr>
                <w:rFonts w:ascii="標楷體" w:eastAsia="標楷體" w:hAnsi="標楷體" w:hint="eastAsia"/>
                <w:b/>
                <w:color w:val="FF0000"/>
                <w:u w:val="single"/>
              </w:rPr>
              <w:t>畢</w:t>
            </w:r>
            <w:r w:rsidR="00342255" w:rsidRPr="00E41ED3">
              <w:rPr>
                <w:rFonts w:ascii="標楷體" w:eastAsia="標楷體" w:hAnsi="標楷體" w:hint="eastAsia"/>
                <w:b/>
                <w:color w:val="FF0000"/>
                <w:u w:val="single"/>
              </w:rPr>
              <w:t>必</w:t>
            </w:r>
            <w:r w:rsidR="00342255" w:rsidRPr="00E41ED3">
              <w:rPr>
                <w:rFonts w:ascii="標楷體" w:eastAsia="標楷體" w:hAnsi="標楷體"/>
                <w:b/>
                <w:color w:val="FF0000"/>
                <w:u w:val="single"/>
              </w:rPr>
              <w:t>修</w:t>
            </w:r>
            <w:r w:rsidR="00342255" w:rsidRPr="00E41ED3">
              <w:rPr>
                <w:rFonts w:ascii="標楷體" w:eastAsia="標楷體" w:hAnsi="標楷體" w:hint="eastAsia"/>
                <w:b/>
                <w:color w:val="FF0000"/>
                <w:u w:val="single"/>
              </w:rPr>
              <w:t>課</w:t>
            </w:r>
            <w:r w:rsidR="00342255" w:rsidRPr="00E41ED3">
              <w:rPr>
                <w:rFonts w:ascii="標楷體" w:eastAsia="標楷體" w:hAnsi="標楷體"/>
                <w:b/>
                <w:color w:val="FF0000"/>
                <w:u w:val="single"/>
              </w:rPr>
              <w:t>程</w:t>
            </w:r>
            <w:r w:rsidR="00061D68">
              <w:rPr>
                <w:rFonts w:ascii="標楷體" w:eastAsia="標楷體" w:hAnsi="標楷體" w:hint="eastAsia"/>
                <w:b/>
                <w:color w:val="FF0000"/>
                <w:u w:val="single"/>
              </w:rPr>
              <w:t>及</w:t>
            </w:r>
            <w:r w:rsidR="00342255" w:rsidRPr="00E41ED3">
              <w:rPr>
                <w:rFonts w:ascii="標楷體" w:eastAsia="標楷體" w:hAnsi="標楷體" w:hint="eastAsia"/>
                <w:b/>
                <w:color w:val="FF0000"/>
                <w:u w:val="single"/>
              </w:rPr>
              <w:t>主</w:t>
            </w:r>
            <w:r w:rsidR="00342255" w:rsidRPr="00E41ED3">
              <w:rPr>
                <w:rFonts w:ascii="標楷體" w:eastAsia="標楷體" w:hAnsi="標楷體"/>
                <w:b/>
                <w:color w:val="FF0000"/>
                <w:u w:val="single"/>
              </w:rPr>
              <w:t>修學組之必選課</w:t>
            </w:r>
            <w:r w:rsidR="00342255" w:rsidRPr="00E41ED3">
              <w:rPr>
                <w:rFonts w:ascii="標楷體" w:eastAsia="標楷體" w:hAnsi="標楷體" w:hint="eastAsia"/>
                <w:b/>
                <w:color w:val="FF0000"/>
                <w:u w:val="single"/>
              </w:rPr>
              <w:t>程，</w:t>
            </w:r>
            <w:r w:rsidRPr="00E41ED3">
              <w:rPr>
                <w:rFonts w:ascii="標楷體" w:eastAsia="標楷體" w:hAnsi="標楷體" w:hint="eastAsia"/>
                <w:b/>
                <w:color w:val="FF0000"/>
                <w:u w:val="single"/>
              </w:rPr>
              <w:t>經指導教授及所長同意</w:t>
            </w:r>
            <w:r w:rsidRPr="00E41ED3">
              <w:rPr>
                <w:rFonts w:ascii="標楷體" w:eastAsia="標楷體" w:hAnsi="標楷體" w:hint="eastAsia"/>
                <w:color w:val="FF0000"/>
              </w:rPr>
              <w:t>，</w:t>
            </w:r>
            <w:r w:rsidRPr="00061D68">
              <w:rPr>
                <w:rFonts w:ascii="標楷體" w:eastAsia="標楷體" w:hAnsi="標楷體" w:hint="eastAsia"/>
                <w:b/>
                <w:color w:val="FF0000"/>
                <w:u w:val="single"/>
              </w:rPr>
              <w:t>得申請</w:t>
            </w:r>
            <w:r w:rsidR="00E816D7" w:rsidRPr="00E41ED3">
              <w:rPr>
                <w:rFonts w:ascii="標楷體" w:eastAsia="標楷體" w:hAnsi="標楷體" w:hint="eastAsia"/>
                <w:b/>
                <w:color w:val="FF0000"/>
                <w:u w:val="single"/>
              </w:rPr>
              <w:t>資格考</w:t>
            </w:r>
            <w:r w:rsidR="00EB66CA">
              <w:rPr>
                <w:rFonts w:ascii="標楷體" w:eastAsia="標楷體" w:hAnsi="標楷體" w:hint="eastAsia"/>
                <w:b/>
                <w:color w:val="FF0000"/>
                <w:u w:val="single"/>
              </w:rPr>
              <w:t>核</w:t>
            </w:r>
            <w:r w:rsidRPr="00E41ED3">
              <w:rPr>
                <w:rFonts w:ascii="標楷體" w:eastAsia="標楷體" w:hAnsi="標楷體" w:hint="eastAsia"/>
                <w:color w:val="FF0000"/>
              </w:rPr>
              <w:t>。</w:t>
            </w:r>
          </w:p>
        </w:tc>
        <w:tc>
          <w:tcPr>
            <w:tcW w:w="6095" w:type="dxa"/>
          </w:tcPr>
          <w:p w:rsidR="00A92E16" w:rsidRPr="00BA5BC1" w:rsidRDefault="00A92E16" w:rsidP="0049549E">
            <w:pPr>
              <w:spacing w:line="280" w:lineRule="exact"/>
              <w:ind w:left="850" w:hangingChars="354" w:hanging="850"/>
              <w:rPr>
                <w:rFonts w:ascii="標楷體" w:eastAsia="標楷體" w:hAnsi="標楷體"/>
                <w:color w:val="000000" w:themeColor="text1"/>
              </w:rPr>
            </w:pPr>
            <w:r w:rsidRPr="00BA5BC1">
              <w:rPr>
                <w:rFonts w:ascii="標楷體" w:eastAsia="標楷體" w:hAnsi="標楷體" w:hint="eastAsia"/>
                <w:color w:val="000000" w:themeColor="text1"/>
              </w:rPr>
              <w:t>第三條</w:t>
            </w:r>
            <w:r w:rsidRPr="00BA5BC1">
              <w:rPr>
                <w:rFonts w:ascii="標楷體" w:eastAsia="標楷體" w:hAnsi="標楷體"/>
                <w:color w:val="000000" w:themeColor="text1"/>
              </w:rPr>
              <w:t xml:space="preserve"> </w:t>
            </w:r>
          </w:p>
          <w:p w:rsidR="00A92E16" w:rsidRPr="00BA5BC1" w:rsidRDefault="00A92E16" w:rsidP="0049549E">
            <w:pPr>
              <w:spacing w:line="280" w:lineRule="exact"/>
              <w:rPr>
                <w:rFonts w:ascii="標楷體" w:eastAsia="標楷體" w:hAnsi="標楷體"/>
                <w:strike/>
                <w:color w:val="000000" w:themeColor="text1"/>
              </w:rPr>
            </w:pPr>
            <w:r w:rsidRPr="00E816D7">
              <w:rPr>
                <w:rFonts w:ascii="標楷體" w:eastAsia="標楷體" w:hAnsi="標楷體" w:hint="eastAsia"/>
                <w:color w:val="000000" w:themeColor="text1"/>
                <w:u w:val="single"/>
              </w:rPr>
              <w:t>申請條件：</w:t>
            </w:r>
            <w:r w:rsidRPr="00BA5BC1">
              <w:rPr>
                <w:rFonts w:ascii="標楷體" w:eastAsia="標楷體" w:hAnsi="標楷體" w:hint="eastAsia"/>
                <w:color w:val="000000" w:themeColor="text1"/>
              </w:rPr>
              <w:t>本所博士班研究生修滿</w:t>
            </w:r>
            <w:r w:rsidRPr="00BA5BC1">
              <w:rPr>
                <w:rFonts w:ascii="標楷體" w:eastAsia="標楷體" w:hAnsi="標楷體" w:hint="eastAsia"/>
                <w:color w:val="000000" w:themeColor="text1"/>
                <w:szCs w:val="24"/>
              </w:rPr>
              <w:t>畢業學分(含必修及必選學分；不含第二外文)及擇定指導教授後，</w:t>
            </w:r>
            <w:r w:rsidRPr="00DC3D08">
              <w:rPr>
                <w:rFonts w:ascii="標楷體" w:eastAsia="標楷體" w:hAnsi="標楷體" w:hint="eastAsia"/>
                <w:color w:val="000000" w:themeColor="text1"/>
                <w:u w:val="single"/>
              </w:rPr>
              <w:t>經其指導教授、博士班執行長及所長之同意，</w:t>
            </w:r>
            <w:r w:rsidRPr="00BA5BC1">
              <w:rPr>
                <w:rFonts w:ascii="標楷體" w:eastAsia="標楷體" w:hAnsi="標楷體" w:hint="eastAsia"/>
                <w:color w:val="000000" w:themeColor="text1"/>
              </w:rPr>
              <w:t>得申請資格考核。</w:t>
            </w:r>
          </w:p>
        </w:tc>
        <w:tc>
          <w:tcPr>
            <w:tcW w:w="3402" w:type="dxa"/>
          </w:tcPr>
          <w:p w:rsidR="00342255" w:rsidRDefault="00342255" w:rsidP="009F5410">
            <w:pPr>
              <w:spacing w:line="28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rPr>
              <w:t>1.</w:t>
            </w:r>
            <w:r w:rsidR="00A85B40">
              <w:rPr>
                <w:rFonts w:ascii="標楷體" w:eastAsia="標楷體" w:hAnsi="標楷體" w:hint="eastAsia"/>
                <w:color w:val="000000" w:themeColor="text1"/>
              </w:rPr>
              <w:t>博</w:t>
            </w:r>
            <w:r w:rsidR="00A85B40">
              <w:rPr>
                <w:rFonts w:ascii="標楷體" w:eastAsia="標楷體" w:hAnsi="標楷體"/>
                <w:color w:val="000000" w:themeColor="text1"/>
              </w:rPr>
              <w:t>士生</w:t>
            </w:r>
            <w:r w:rsidR="00A85B40">
              <w:rPr>
                <w:rFonts w:ascii="標楷體" w:eastAsia="標楷體" w:hAnsi="標楷體" w:hint="eastAsia"/>
                <w:color w:val="000000" w:themeColor="text1"/>
              </w:rPr>
              <w:t>俢畢</w:t>
            </w:r>
            <w:r w:rsidR="00A85B40">
              <w:rPr>
                <w:rFonts w:ascii="標楷體" w:eastAsia="標楷體" w:hAnsi="標楷體"/>
                <w:color w:val="000000" w:themeColor="text1"/>
              </w:rPr>
              <w:t>必俢</w:t>
            </w:r>
            <w:r w:rsidR="00A85B40">
              <w:rPr>
                <w:rFonts w:ascii="標楷體" w:eastAsia="標楷體" w:hAnsi="標楷體" w:hint="eastAsia"/>
                <w:color w:val="000000" w:themeColor="text1"/>
              </w:rPr>
              <w:t>及</w:t>
            </w:r>
            <w:r w:rsidR="00A85B40">
              <w:rPr>
                <w:rFonts w:ascii="標楷體" w:eastAsia="標楷體" w:hAnsi="標楷體"/>
                <w:color w:val="000000" w:themeColor="text1"/>
              </w:rPr>
              <w:t>必選課程</w:t>
            </w:r>
            <w:r w:rsidR="00A85B40">
              <w:rPr>
                <w:rFonts w:ascii="標楷體" w:eastAsia="標楷體" w:hAnsi="標楷體" w:hint="eastAsia"/>
                <w:color w:val="000000" w:themeColor="text1"/>
              </w:rPr>
              <w:t>後</w:t>
            </w:r>
            <w:r w:rsidR="00A85B40">
              <w:rPr>
                <w:rFonts w:ascii="標楷體" w:eastAsia="標楷體" w:hAnsi="標楷體"/>
                <w:color w:val="000000" w:themeColor="text1"/>
              </w:rPr>
              <w:t>，即可</w:t>
            </w:r>
            <w:r w:rsidR="009F5410">
              <w:rPr>
                <w:rFonts w:ascii="標楷體" w:eastAsia="標楷體" w:hAnsi="標楷體"/>
                <w:color w:val="000000" w:themeColor="text1"/>
              </w:rPr>
              <w:t>申請資格考</w:t>
            </w:r>
            <w:r w:rsidR="00EB66CA">
              <w:rPr>
                <w:rFonts w:ascii="標楷體" w:eastAsia="標楷體" w:hAnsi="標楷體" w:hint="eastAsia"/>
                <w:color w:val="000000" w:themeColor="text1"/>
              </w:rPr>
              <w:t>核</w:t>
            </w:r>
            <w:r w:rsidR="00A85B40">
              <w:rPr>
                <w:rFonts w:ascii="標楷體" w:eastAsia="標楷體" w:hAnsi="標楷體" w:hint="eastAsia"/>
                <w:color w:val="000000" w:themeColor="text1"/>
              </w:rPr>
              <w:t>，有利</w:t>
            </w:r>
            <w:r w:rsidR="00A85B40">
              <w:rPr>
                <w:rFonts w:ascii="標楷體" w:eastAsia="標楷體" w:hAnsi="標楷體"/>
                <w:color w:val="000000" w:themeColor="text1"/>
              </w:rPr>
              <w:t>於</w:t>
            </w:r>
            <w:r w:rsidR="00A85B40">
              <w:rPr>
                <w:rFonts w:ascii="標楷體" w:eastAsia="標楷體" w:hAnsi="標楷體" w:hint="eastAsia"/>
                <w:color w:val="000000" w:themeColor="text1"/>
              </w:rPr>
              <w:t>準</w:t>
            </w:r>
            <w:r w:rsidR="00A85B40">
              <w:rPr>
                <w:rFonts w:ascii="標楷體" w:eastAsia="標楷體" w:hAnsi="標楷體"/>
                <w:color w:val="000000" w:themeColor="text1"/>
              </w:rPr>
              <w:t>備</w:t>
            </w:r>
            <w:r w:rsidR="00A85B40">
              <w:rPr>
                <w:rFonts w:ascii="標楷體" w:eastAsia="標楷體" w:hAnsi="標楷體" w:hint="eastAsia"/>
                <w:color w:val="000000" w:themeColor="text1"/>
              </w:rPr>
              <w:t>考</w:t>
            </w:r>
            <w:r w:rsidR="00A85B40">
              <w:rPr>
                <w:rFonts w:ascii="標楷體" w:eastAsia="標楷體" w:hAnsi="標楷體"/>
                <w:color w:val="000000" w:themeColor="text1"/>
              </w:rPr>
              <w:t>試</w:t>
            </w:r>
            <w:r w:rsidR="009F5410">
              <w:rPr>
                <w:rFonts w:ascii="標楷體" w:eastAsia="標楷體" w:hAnsi="標楷體"/>
                <w:color w:val="000000" w:themeColor="text1"/>
              </w:rPr>
              <w:t>。</w:t>
            </w:r>
          </w:p>
          <w:p w:rsidR="00A92E16" w:rsidRPr="00BA5BC1" w:rsidRDefault="00342255" w:rsidP="00342255">
            <w:pPr>
              <w:spacing w:line="280" w:lineRule="exact"/>
              <w:ind w:left="240" w:hangingChars="100" w:hanging="240"/>
              <w:rPr>
                <w:rFonts w:ascii="標楷體" w:eastAsia="標楷體" w:hAnsi="標楷體"/>
                <w:color w:val="000000" w:themeColor="text1"/>
              </w:rPr>
            </w:pPr>
            <w:r>
              <w:rPr>
                <w:rFonts w:ascii="標楷體" w:eastAsia="標楷體" w:hAnsi="標楷體"/>
                <w:color w:val="000000" w:themeColor="text1"/>
              </w:rPr>
              <w:t>2.</w:t>
            </w:r>
            <w:r w:rsidR="008C2B6E">
              <w:rPr>
                <w:rFonts w:ascii="標楷體" w:eastAsia="標楷體" w:hAnsi="標楷體" w:hint="eastAsia"/>
                <w:color w:val="000000" w:themeColor="text1"/>
              </w:rPr>
              <w:t>因</w:t>
            </w:r>
            <w:r w:rsidR="008C2B6E">
              <w:rPr>
                <w:rFonts w:ascii="標楷體" w:eastAsia="標楷體" w:hAnsi="標楷體"/>
                <w:color w:val="000000" w:themeColor="text1"/>
              </w:rPr>
              <w:t>目前無</w:t>
            </w:r>
            <w:r w:rsidR="008C2B6E">
              <w:rPr>
                <w:rFonts w:ascii="標楷體" w:eastAsia="標楷體" w:hAnsi="標楷體" w:hint="eastAsia"/>
                <w:color w:val="000000" w:themeColor="text1"/>
              </w:rPr>
              <w:t>設</w:t>
            </w:r>
            <w:r w:rsidR="008C2B6E">
              <w:rPr>
                <w:rFonts w:ascii="標楷體" w:eastAsia="標楷體" w:hAnsi="標楷體"/>
                <w:color w:val="000000" w:themeColor="text1"/>
              </w:rPr>
              <w:t>置博士班</w:t>
            </w:r>
            <w:r w:rsidR="008C2B6E">
              <w:rPr>
                <w:rFonts w:ascii="標楷體" w:eastAsia="標楷體" w:hAnsi="標楷體" w:hint="eastAsia"/>
                <w:color w:val="000000" w:themeColor="text1"/>
              </w:rPr>
              <w:t>執</w:t>
            </w:r>
            <w:r w:rsidR="008C2B6E">
              <w:rPr>
                <w:rFonts w:ascii="標楷體" w:eastAsia="標楷體" w:hAnsi="標楷體"/>
                <w:color w:val="000000" w:themeColor="text1"/>
              </w:rPr>
              <w:t>行長，</w:t>
            </w:r>
            <w:r>
              <w:rPr>
                <w:rFonts w:ascii="標楷體" w:eastAsia="標楷體" w:hAnsi="標楷體" w:hint="eastAsia"/>
                <w:color w:val="000000" w:themeColor="text1"/>
              </w:rPr>
              <w:t>故</w:t>
            </w:r>
            <w:r w:rsidR="008C2B6E">
              <w:rPr>
                <w:rFonts w:ascii="標楷體" w:eastAsia="標楷體" w:hAnsi="標楷體"/>
                <w:color w:val="000000" w:themeColor="text1"/>
              </w:rPr>
              <w:t>俢</w:t>
            </w:r>
            <w:r w:rsidR="00DB4E85">
              <w:rPr>
                <w:rFonts w:ascii="標楷體" w:eastAsia="標楷體" w:hAnsi="標楷體"/>
                <w:color w:val="000000" w:themeColor="text1"/>
              </w:rPr>
              <w:t>正</w:t>
            </w:r>
            <w:r>
              <w:rPr>
                <w:rFonts w:ascii="標楷體" w:eastAsia="標楷體" w:hAnsi="標楷體" w:hint="eastAsia"/>
                <w:color w:val="000000" w:themeColor="text1"/>
              </w:rPr>
              <w:t>之</w:t>
            </w:r>
            <w:r w:rsidR="00DB4E85">
              <w:rPr>
                <w:rFonts w:ascii="標楷體" w:eastAsia="標楷體" w:hAnsi="標楷體" w:hint="eastAsia"/>
                <w:color w:val="000000" w:themeColor="text1"/>
              </w:rPr>
              <w:t>。</w:t>
            </w:r>
          </w:p>
        </w:tc>
      </w:tr>
      <w:tr w:rsidR="0018147A" w:rsidRPr="00BA5BC1" w:rsidTr="004822F1">
        <w:trPr>
          <w:trHeight w:val="277"/>
        </w:trPr>
        <w:tc>
          <w:tcPr>
            <w:tcW w:w="6379" w:type="dxa"/>
          </w:tcPr>
          <w:p w:rsidR="0018147A" w:rsidRDefault="0018147A" w:rsidP="0018147A">
            <w:pPr>
              <w:pStyle w:val="a6"/>
              <w:spacing w:line="280" w:lineRule="exact"/>
              <w:ind w:leftChars="-17" w:left="0" w:hangingChars="17" w:hanging="41"/>
              <w:rPr>
                <w:rFonts w:ascii="標楷體" w:eastAsia="標楷體" w:hAnsi="標楷體"/>
                <w:color w:val="000000" w:themeColor="text1"/>
              </w:rPr>
            </w:pPr>
            <w:r w:rsidRPr="00BA5BC1">
              <w:rPr>
                <w:rFonts w:ascii="標楷體" w:eastAsia="標楷體" w:hAnsi="標楷體" w:hint="eastAsia"/>
                <w:color w:val="000000" w:themeColor="text1"/>
              </w:rPr>
              <w:t>第四條</w:t>
            </w:r>
          </w:p>
          <w:p w:rsidR="0018147A" w:rsidRPr="0095281B" w:rsidRDefault="0018147A" w:rsidP="00CE48EC">
            <w:pPr>
              <w:pStyle w:val="a6"/>
              <w:spacing w:line="280" w:lineRule="exact"/>
              <w:ind w:leftChars="-17" w:left="0" w:hangingChars="17" w:hanging="41"/>
              <w:rPr>
                <w:rFonts w:ascii="標楷體" w:eastAsia="標楷體" w:hAnsi="標楷體"/>
                <w:b/>
                <w:color w:val="000000" w:themeColor="text1"/>
                <w:u w:val="single"/>
              </w:rPr>
            </w:pPr>
            <w:r w:rsidRPr="0095281B">
              <w:rPr>
                <w:rFonts w:ascii="標楷體" w:eastAsia="標楷體" w:hAnsi="標楷體" w:hint="eastAsia"/>
                <w:b/>
                <w:color w:val="000000" w:themeColor="text1"/>
                <w:u w:val="single"/>
              </w:rPr>
              <w:t>資格考</w:t>
            </w:r>
            <w:r w:rsidR="00EB66CA">
              <w:rPr>
                <w:rFonts w:ascii="標楷體" w:eastAsia="標楷體" w:hAnsi="標楷體" w:hint="eastAsia"/>
                <w:b/>
                <w:color w:val="000000" w:themeColor="text1"/>
                <w:u w:val="single"/>
              </w:rPr>
              <w:t>核</w:t>
            </w:r>
            <w:r w:rsidR="00585E3D">
              <w:rPr>
                <w:rFonts w:ascii="標楷體" w:eastAsia="標楷體" w:hAnsi="標楷體" w:hint="eastAsia"/>
                <w:b/>
                <w:color w:val="000000" w:themeColor="text1"/>
                <w:u w:val="single"/>
              </w:rPr>
              <w:t>日</w:t>
            </w:r>
            <w:r w:rsidR="00585E3D">
              <w:rPr>
                <w:rFonts w:ascii="標楷體" w:eastAsia="標楷體" w:hAnsi="標楷體"/>
                <w:b/>
                <w:color w:val="000000" w:themeColor="text1"/>
                <w:u w:val="single"/>
              </w:rPr>
              <w:t>期</w:t>
            </w:r>
            <w:r w:rsidR="00585E3D">
              <w:rPr>
                <w:rFonts w:ascii="標楷體" w:eastAsia="標楷體" w:hAnsi="標楷體" w:hint="eastAsia"/>
                <w:b/>
                <w:color w:val="000000" w:themeColor="text1"/>
                <w:u w:val="single"/>
              </w:rPr>
              <w:t>為</w:t>
            </w:r>
            <w:r w:rsidRPr="0095281B">
              <w:rPr>
                <w:rFonts w:ascii="標楷體" w:eastAsia="標楷體" w:hAnsi="標楷體"/>
                <w:b/>
                <w:color w:val="000000" w:themeColor="text1"/>
                <w:u w:val="single"/>
              </w:rPr>
              <w:t>每年</w:t>
            </w:r>
            <w:r w:rsidR="00585E3D">
              <w:rPr>
                <w:rFonts w:ascii="標楷體" w:eastAsia="標楷體" w:hAnsi="標楷體" w:hint="eastAsia"/>
                <w:b/>
                <w:color w:val="000000" w:themeColor="text1"/>
                <w:u w:val="single"/>
              </w:rPr>
              <w:t>一</w:t>
            </w:r>
            <w:r w:rsidRPr="0095281B">
              <w:rPr>
                <w:rFonts w:ascii="標楷體" w:eastAsia="標楷體" w:hAnsi="標楷體" w:hint="eastAsia"/>
                <w:b/>
                <w:color w:val="000000" w:themeColor="text1"/>
                <w:u w:val="single"/>
              </w:rPr>
              <w:t>月</w:t>
            </w:r>
            <w:r w:rsidRPr="0095281B">
              <w:rPr>
                <w:rFonts w:ascii="標楷體" w:eastAsia="標楷體" w:hAnsi="標楷體"/>
                <w:b/>
                <w:color w:val="000000" w:themeColor="text1"/>
                <w:u w:val="single"/>
              </w:rPr>
              <w:t>及</w:t>
            </w:r>
            <w:r w:rsidR="00585E3D">
              <w:rPr>
                <w:rFonts w:ascii="標楷體" w:eastAsia="標楷體" w:hAnsi="標楷體" w:hint="eastAsia"/>
                <w:b/>
                <w:color w:val="000000" w:themeColor="text1"/>
                <w:u w:val="single"/>
              </w:rPr>
              <w:t>七</w:t>
            </w:r>
            <w:r w:rsidRPr="0095281B">
              <w:rPr>
                <w:rFonts w:ascii="標楷體" w:eastAsia="標楷體" w:hAnsi="標楷體" w:hint="eastAsia"/>
                <w:b/>
                <w:color w:val="000000" w:themeColor="text1"/>
                <w:u w:val="single"/>
              </w:rPr>
              <w:t>月</w:t>
            </w:r>
            <w:r w:rsidRPr="0095281B">
              <w:rPr>
                <w:rFonts w:ascii="標楷體" w:eastAsia="標楷體" w:hAnsi="標楷體"/>
                <w:b/>
                <w:color w:val="000000" w:themeColor="text1"/>
                <w:u w:val="single"/>
              </w:rPr>
              <w:t>，</w:t>
            </w:r>
            <w:r w:rsidRPr="0095281B">
              <w:rPr>
                <w:rFonts w:ascii="標楷體" w:eastAsia="標楷體" w:hAnsi="標楷體" w:hint="eastAsia"/>
                <w:b/>
                <w:color w:val="000000" w:themeColor="text1"/>
                <w:u w:val="single"/>
              </w:rPr>
              <w:t>於每學期開始前一個月內</w:t>
            </w:r>
            <w:r w:rsidR="00585E3D">
              <w:rPr>
                <w:rFonts w:ascii="標楷體" w:eastAsia="標楷體" w:hAnsi="標楷體" w:hint="eastAsia"/>
                <w:b/>
                <w:color w:val="000000" w:themeColor="text1"/>
                <w:u w:val="single"/>
              </w:rPr>
              <w:t>受</w:t>
            </w:r>
            <w:r w:rsidR="00585E3D">
              <w:rPr>
                <w:rFonts w:ascii="標楷體" w:eastAsia="標楷體" w:hAnsi="標楷體"/>
                <w:b/>
                <w:color w:val="000000" w:themeColor="text1"/>
                <w:u w:val="single"/>
              </w:rPr>
              <w:t>理</w:t>
            </w:r>
            <w:r w:rsidRPr="0095281B">
              <w:rPr>
                <w:rFonts w:ascii="標楷體" w:eastAsia="標楷體" w:hAnsi="標楷體" w:hint="eastAsia"/>
                <w:b/>
                <w:color w:val="000000" w:themeColor="text1"/>
                <w:u w:val="single"/>
              </w:rPr>
              <w:t>資格考</w:t>
            </w:r>
            <w:r w:rsidR="00EB66CA">
              <w:rPr>
                <w:rFonts w:ascii="標楷體" w:eastAsia="標楷體" w:hAnsi="標楷體" w:hint="eastAsia"/>
                <w:b/>
                <w:color w:val="000000" w:themeColor="text1"/>
                <w:u w:val="single"/>
              </w:rPr>
              <w:t>核</w:t>
            </w:r>
            <w:r w:rsidR="00585E3D">
              <w:rPr>
                <w:rFonts w:ascii="標楷體" w:eastAsia="標楷體" w:hAnsi="標楷體" w:hint="eastAsia"/>
                <w:b/>
                <w:color w:val="000000" w:themeColor="text1"/>
                <w:u w:val="single"/>
              </w:rPr>
              <w:t>申</w:t>
            </w:r>
            <w:r w:rsidR="00585E3D">
              <w:rPr>
                <w:rFonts w:ascii="標楷體" w:eastAsia="標楷體" w:hAnsi="標楷體"/>
                <w:b/>
                <w:color w:val="000000" w:themeColor="text1"/>
                <w:u w:val="single"/>
              </w:rPr>
              <w:t>請</w:t>
            </w:r>
            <w:r w:rsidR="009F5410">
              <w:rPr>
                <w:rFonts w:ascii="標楷體" w:eastAsia="標楷體" w:hAnsi="標楷體" w:hint="eastAsia"/>
                <w:b/>
                <w:color w:val="000000" w:themeColor="text1"/>
                <w:u w:val="single"/>
              </w:rPr>
              <w:t>。不</w:t>
            </w:r>
            <w:r w:rsidR="009F5410">
              <w:rPr>
                <w:rFonts w:ascii="標楷體" w:eastAsia="標楷體" w:hAnsi="標楷體"/>
                <w:b/>
                <w:color w:val="000000" w:themeColor="text1"/>
                <w:u w:val="single"/>
              </w:rPr>
              <w:t>同科目</w:t>
            </w:r>
            <w:r w:rsidR="009F5410">
              <w:rPr>
                <w:rFonts w:ascii="標楷體" w:eastAsia="標楷體" w:hAnsi="標楷體" w:hint="eastAsia"/>
                <w:b/>
                <w:color w:val="000000" w:themeColor="text1"/>
                <w:u w:val="single"/>
              </w:rPr>
              <w:t>得</w:t>
            </w:r>
            <w:r w:rsidR="009F5410">
              <w:rPr>
                <w:rFonts w:ascii="標楷體" w:eastAsia="標楷體" w:hAnsi="標楷體"/>
                <w:b/>
                <w:color w:val="000000" w:themeColor="text1"/>
                <w:u w:val="single"/>
              </w:rPr>
              <w:t>分次</w:t>
            </w:r>
            <w:r w:rsidR="009F5410">
              <w:rPr>
                <w:rFonts w:ascii="標楷體" w:eastAsia="標楷體" w:hAnsi="標楷體" w:hint="eastAsia"/>
                <w:b/>
                <w:color w:val="000000" w:themeColor="text1"/>
                <w:u w:val="single"/>
              </w:rPr>
              <w:t>申</w:t>
            </w:r>
            <w:r w:rsidR="009F5410">
              <w:rPr>
                <w:rFonts w:ascii="標楷體" w:eastAsia="標楷體" w:hAnsi="標楷體"/>
                <w:b/>
                <w:color w:val="000000" w:themeColor="text1"/>
                <w:u w:val="single"/>
              </w:rPr>
              <w:t>請。</w:t>
            </w:r>
          </w:p>
          <w:p w:rsidR="0018147A" w:rsidRPr="00CE48EC" w:rsidRDefault="00CE48EC" w:rsidP="00CE48EC">
            <w:pPr>
              <w:pStyle w:val="a6"/>
              <w:spacing w:line="280" w:lineRule="exact"/>
              <w:ind w:leftChars="-9" w:left="0" w:hangingChars="9" w:hanging="22"/>
              <w:rPr>
                <w:rFonts w:ascii="標楷體" w:eastAsia="標楷體" w:hAnsi="標楷體"/>
                <w:color w:val="000000" w:themeColor="text1"/>
              </w:rPr>
            </w:pPr>
            <w:r w:rsidRPr="00BA5BC1">
              <w:rPr>
                <w:rFonts w:ascii="標楷體" w:eastAsia="標楷體" w:hAnsi="標楷體" w:hint="eastAsia"/>
                <w:color w:val="000000" w:themeColor="text1"/>
              </w:rPr>
              <w:t>若因故未能在該學期內參加</w:t>
            </w:r>
            <w:r w:rsidR="004822F1" w:rsidRPr="004822F1">
              <w:rPr>
                <w:rFonts w:ascii="標楷體" w:eastAsia="標楷體" w:hAnsi="標楷體" w:hint="eastAsia"/>
                <w:b/>
                <w:color w:val="000000" w:themeColor="text1"/>
                <w:u w:val="single"/>
              </w:rPr>
              <w:t>資格</w:t>
            </w:r>
            <w:r w:rsidR="004822F1" w:rsidRPr="004822F1">
              <w:rPr>
                <w:rFonts w:ascii="標楷體" w:eastAsia="標楷體" w:hAnsi="標楷體"/>
                <w:b/>
                <w:color w:val="000000" w:themeColor="text1"/>
                <w:u w:val="single"/>
              </w:rPr>
              <w:t>考核</w:t>
            </w:r>
            <w:r w:rsidRPr="00BA5BC1">
              <w:rPr>
                <w:rFonts w:ascii="標楷體" w:eastAsia="標楷體" w:hAnsi="標楷體" w:hint="eastAsia"/>
                <w:color w:val="000000" w:themeColor="text1"/>
              </w:rPr>
              <w:t>，</w:t>
            </w:r>
            <w:r>
              <w:rPr>
                <w:rFonts w:ascii="標楷體" w:eastAsia="標楷體" w:hAnsi="標楷體"/>
                <w:color w:val="000000" w:themeColor="text1"/>
              </w:rPr>
              <w:t>應於預定考試日</w:t>
            </w:r>
            <w:r w:rsidRPr="0095281B">
              <w:rPr>
                <w:rFonts w:ascii="標楷體" w:eastAsia="標楷體" w:hAnsi="標楷體"/>
                <w:b/>
                <w:color w:val="000000" w:themeColor="text1"/>
                <w:u w:val="single"/>
              </w:rPr>
              <w:t>前</w:t>
            </w:r>
            <w:r w:rsidRPr="0095281B">
              <w:rPr>
                <w:rFonts w:ascii="標楷體" w:eastAsia="標楷體" w:hAnsi="標楷體" w:hint="eastAsia"/>
                <w:b/>
                <w:color w:val="000000" w:themeColor="text1"/>
                <w:u w:val="single"/>
              </w:rPr>
              <w:t>一個</w:t>
            </w:r>
            <w:r w:rsidRPr="0095281B">
              <w:rPr>
                <w:rFonts w:ascii="標楷體" w:eastAsia="標楷體" w:hAnsi="標楷體"/>
                <w:b/>
                <w:color w:val="000000" w:themeColor="text1"/>
                <w:u w:val="single"/>
              </w:rPr>
              <w:t>月</w:t>
            </w:r>
            <w:r>
              <w:rPr>
                <w:rFonts w:ascii="標楷體" w:eastAsia="標楷體" w:hAnsi="標楷體"/>
                <w:color w:val="000000" w:themeColor="text1"/>
              </w:rPr>
              <w:t>撤</w:t>
            </w:r>
            <w:r>
              <w:rPr>
                <w:rFonts w:ascii="標楷體" w:eastAsia="標楷體" w:hAnsi="標楷體" w:hint="eastAsia"/>
                <w:color w:val="000000" w:themeColor="text1"/>
              </w:rPr>
              <w:t>回</w:t>
            </w:r>
            <w:r>
              <w:rPr>
                <w:rFonts w:ascii="標楷體" w:eastAsia="標楷體" w:hAnsi="標楷體"/>
                <w:color w:val="000000" w:themeColor="text1"/>
              </w:rPr>
              <w:t>，</w:t>
            </w:r>
            <w:r w:rsidRPr="00EB66CA">
              <w:rPr>
                <w:rFonts w:ascii="標楷體" w:eastAsia="標楷體" w:hAnsi="標楷體" w:hint="eastAsia"/>
                <w:b/>
                <w:color w:val="000000" w:themeColor="text1"/>
                <w:u w:val="single"/>
              </w:rPr>
              <w:t>每</w:t>
            </w:r>
            <w:r w:rsidRPr="00EB66CA">
              <w:rPr>
                <w:rFonts w:ascii="標楷體" w:eastAsia="標楷體" w:hAnsi="標楷體"/>
                <w:b/>
                <w:color w:val="000000" w:themeColor="text1"/>
                <w:u w:val="single"/>
              </w:rPr>
              <w:t>科撤</w:t>
            </w:r>
            <w:r w:rsidRPr="00EB66CA">
              <w:rPr>
                <w:rFonts w:ascii="標楷體" w:eastAsia="標楷體" w:hAnsi="標楷體" w:hint="eastAsia"/>
                <w:b/>
                <w:color w:val="000000" w:themeColor="text1"/>
                <w:u w:val="single"/>
              </w:rPr>
              <w:t>回</w:t>
            </w:r>
            <w:r w:rsidRPr="00EB66CA">
              <w:rPr>
                <w:rFonts w:ascii="標楷體" w:eastAsia="標楷體" w:hAnsi="標楷體"/>
                <w:b/>
                <w:color w:val="000000" w:themeColor="text1"/>
                <w:u w:val="single"/>
              </w:rPr>
              <w:t>以一</w:t>
            </w:r>
            <w:r w:rsidRPr="00EB66CA">
              <w:rPr>
                <w:rFonts w:ascii="標楷體" w:eastAsia="標楷體" w:hAnsi="標楷體" w:hint="eastAsia"/>
                <w:b/>
                <w:color w:val="000000" w:themeColor="text1"/>
                <w:u w:val="single"/>
              </w:rPr>
              <w:t>次</w:t>
            </w:r>
            <w:r w:rsidRPr="00EB66CA">
              <w:rPr>
                <w:rFonts w:ascii="標楷體" w:eastAsia="標楷體" w:hAnsi="標楷體"/>
                <w:b/>
                <w:color w:val="000000" w:themeColor="text1"/>
                <w:u w:val="single"/>
              </w:rPr>
              <w:t>為限。</w:t>
            </w:r>
            <w:r>
              <w:rPr>
                <w:rFonts w:ascii="標楷體" w:eastAsia="標楷體" w:hAnsi="標楷體" w:hint="eastAsia"/>
                <w:color w:val="000000" w:themeColor="text1"/>
              </w:rPr>
              <w:t xml:space="preserve"> </w:t>
            </w:r>
          </w:p>
          <w:p w:rsidR="0018147A" w:rsidRPr="00BA5BC1" w:rsidRDefault="0018147A" w:rsidP="00E816D7">
            <w:pPr>
              <w:spacing w:line="280" w:lineRule="exact"/>
              <w:rPr>
                <w:rFonts w:ascii="標楷體" w:eastAsia="標楷體" w:hAnsi="標楷體"/>
                <w:color w:val="000000" w:themeColor="text1"/>
              </w:rPr>
            </w:pPr>
          </w:p>
        </w:tc>
        <w:tc>
          <w:tcPr>
            <w:tcW w:w="6095" w:type="dxa"/>
          </w:tcPr>
          <w:p w:rsidR="0018147A" w:rsidRPr="00BA5BC1" w:rsidRDefault="0018147A" w:rsidP="0018147A">
            <w:pPr>
              <w:spacing w:line="280" w:lineRule="exact"/>
              <w:ind w:left="850" w:hangingChars="354" w:hanging="850"/>
              <w:rPr>
                <w:rFonts w:ascii="標楷體" w:eastAsia="標楷體" w:hAnsi="標楷體"/>
                <w:color w:val="000000" w:themeColor="text1"/>
              </w:rPr>
            </w:pPr>
            <w:r w:rsidRPr="00BA5BC1">
              <w:rPr>
                <w:rFonts w:ascii="標楷體" w:eastAsia="標楷體" w:hAnsi="標楷體" w:hint="eastAsia"/>
                <w:color w:val="000000" w:themeColor="text1"/>
              </w:rPr>
              <w:t>第四條 申請時間與撤回時間之規定：</w:t>
            </w:r>
          </w:p>
          <w:p w:rsidR="0018147A" w:rsidRPr="00BA5BC1" w:rsidRDefault="0018147A" w:rsidP="0018147A">
            <w:pPr>
              <w:spacing w:line="280" w:lineRule="exact"/>
              <w:ind w:left="458" w:hangingChars="191" w:hanging="458"/>
              <w:rPr>
                <w:rFonts w:ascii="標楷體" w:eastAsia="標楷體" w:hAnsi="標楷體"/>
                <w:color w:val="000000" w:themeColor="text1"/>
              </w:rPr>
            </w:pPr>
            <w:r w:rsidRPr="00BA5BC1">
              <w:rPr>
                <w:rFonts w:ascii="標楷體" w:eastAsia="標楷體" w:hAnsi="標楷體" w:hint="eastAsia"/>
                <w:color w:val="000000" w:themeColor="text1"/>
              </w:rPr>
              <w:t>(一)申請時間：</w:t>
            </w:r>
            <w:r w:rsidRPr="0095281B">
              <w:rPr>
                <w:rFonts w:ascii="標楷體" w:eastAsia="標楷體" w:hAnsi="標楷體" w:hint="eastAsia"/>
                <w:color w:val="000000" w:themeColor="text1"/>
                <w:u w:val="single"/>
              </w:rPr>
              <w:t>資格考核每學期辦理一次，申請人得於每學期開始上課後一週內向所辦公室提出申請資格考核，並於該學期內參加筆試。</w:t>
            </w:r>
          </w:p>
          <w:p w:rsidR="0018147A" w:rsidRPr="00BA5BC1" w:rsidRDefault="0018147A" w:rsidP="0018147A">
            <w:pPr>
              <w:spacing w:line="280" w:lineRule="exact"/>
              <w:ind w:left="458" w:hangingChars="191" w:hanging="458"/>
              <w:rPr>
                <w:rFonts w:ascii="標楷體" w:eastAsia="標楷體" w:hAnsi="標楷體"/>
                <w:color w:val="000000" w:themeColor="text1"/>
              </w:rPr>
            </w:pPr>
            <w:r w:rsidRPr="00BA5BC1">
              <w:rPr>
                <w:rFonts w:ascii="標楷體" w:eastAsia="標楷體" w:hAnsi="標楷體" w:hint="eastAsia"/>
                <w:color w:val="000000" w:themeColor="text1"/>
              </w:rPr>
              <w:t>(二)撤回時間：申請人若後來因故未能在該學期內參加筆試，應</w:t>
            </w:r>
            <w:r w:rsidRPr="0095281B">
              <w:rPr>
                <w:rFonts w:ascii="標楷體" w:eastAsia="標楷體" w:hAnsi="標楷體" w:hint="eastAsia"/>
                <w:color w:val="000000" w:themeColor="text1"/>
                <w:u w:val="single"/>
              </w:rPr>
              <w:t>於該學期上課最後一天之兩週前申請撤回</w:t>
            </w:r>
            <w:r w:rsidRPr="00BA5BC1">
              <w:rPr>
                <w:rFonts w:ascii="標楷體" w:eastAsia="標楷體" w:hAnsi="標楷體" w:hint="eastAsia"/>
                <w:color w:val="000000" w:themeColor="text1"/>
              </w:rPr>
              <w:t>。修業期間每科撤回僅限1次。</w:t>
            </w:r>
            <w:r w:rsidRPr="00794BCF">
              <w:rPr>
                <w:rFonts w:ascii="標楷體" w:eastAsia="標楷體" w:hAnsi="標楷體" w:hint="eastAsia"/>
                <w:color w:val="000000" w:themeColor="text1"/>
                <w:u w:val="single"/>
              </w:rPr>
              <w:t>若有特殊事由，經指導教授與所長同意則不在此限。</w:t>
            </w:r>
          </w:p>
          <w:p w:rsidR="0018147A" w:rsidRPr="00BA5BC1" w:rsidRDefault="0018147A" w:rsidP="00CE48EC">
            <w:pPr>
              <w:spacing w:line="280" w:lineRule="exact"/>
              <w:ind w:left="458" w:hangingChars="191" w:hanging="458"/>
              <w:rPr>
                <w:rFonts w:ascii="標楷體" w:eastAsia="標楷體" w:hAnsi="標楷體"/>
                <w:color w:val="000000" w:themeColor="text1"/>
              </w:rPr>
            </w:pPr>
            <w:r w:rsidRPr="00BA5BC1">
              <w:rPr>
                <w:rFonts w:ascii="標楷體" w:eastAsia="標楷體" w:hAnsi="標楷體" w:hint="eastAsia"/>
                <w:color w:val="000000" w:themeColor="text1"/>
              </w:rPr>
              <w:t>(三)</w:t>
            </w:r>
            <w:r w:rsidRPr="00C861A5">
              <w:rPr>
                <w:rFonts w:ascii="標楷體" w:eastAsia="標楷體" w:hAnsi="標楷體" w:hint="eastAsia"/>
                <w:color w:val="000000" w:themeColor="text1"/>
                <w:u w:val="single"/>
              </w:rPr>
              <w:t>申請人若於修習畢業學分期間同時申請資格考核，</w:t>
            </w:r>
            <w:r w:rsidRPr="00BA5BC1">
              <w:rPr>
                <w:rFonts w:ascii="標楷體" w:eastAsia="標楷體" w:hAnsi="標楷體" w:hint="eastAsia"/>
                <w:color w:val="000000" w:themeColor="text1"/>
              </w:rPr>
              <w:t>須先請該授課教師於停課日起二週內出具修課及格證明，否則取消該次考試資格。</w:t>
            </w:r>
          </w:p>
        </w:tc>
        <w:tc>
          <w:tcPr>
            <w:tcW w:w="3402" w:type="dxa"/>
          </w:tcPr>
          <w:p w:rsidR="00DB4E85" w:rsidRDefault="00DB4E85" w:rsidP="00CE48EC">
            <w:pPr>
              <w:spacing w:line="280" w:lineRule="exact"/>
              <w:ind w:left="271" w:hangingChars="113" w:hanging="271"/>
              <w:rPr>
                <w:rFonts w:ascii="標楷體" w:eastAsia="標楷體" w:hAnsi="標楷體"/>
                <w:color w:val="000000" w:themeColor="text1"/>
              </w:rPr>
            </w:pPr>
            <w:r>
              <w:rPr>
                <w:rFonts w:ascii="標楷體" w:eastAsia="標楷體" w:hAnsi="標楷體" w:hint="eastAsia"/>
                <w:color w:val="000000" w:themeColor="text1"/>
              </w:rPr>
              <w:t>1.申</w:t>
            </w:r>
            <w:r>
              <w:rPr>
                <w:rFonts w:ascii="標楷體" w:eastAsia="標楷體" w:hAnsi="標楷體"/>
                <w:color w:val="000000" w:themeColor="text1"/>
              </w:rPr>
              <w:t>請</w:t>
            </w:r>
            <w:r>
              <w:rPr>
                <w:rFonts w:ascii="標楷體" w:eastAsia="標楷體" w:hAnsi="標楷體" w:hint="eastAsia"/>
                <w:color w:val="000000" w:themeColor="text1"/>
              </w:rPr>
              <w:t>期</w:t>
            </w:r>
            <w:r w:rsidR="00E816D7">
              <w:rPr>
                <w:rFonts w:ascii="標楷體" w:eastAsia="標楷體" w:hAnsi="標楷體" w:hint="eastAsia"/>
                <w:color w:val="000000" w:themeColor="text1"/>
              </w:rPr>
              <w:t>間</w:t>
            </w:r>
            <w:r w:rsidR="00585E3D">
              <w:rPr>
                <w:rFonts w:ascii="標楷體" w:eastAsia="標楷體" w:hAnsi="標楷體" w:hint="eastAsia"/>
                <w:color w:val="000000" w:themeColor="text1"/>
              </w:rPr>
              <w:t>提</w:t>
            </w:r>
            <w:r w:rsidR="00585E3D">
              <w:rPr>
                <w:rFonts w:ascii="標楷體" w:eastAsia="標楷體" w:hAnsi="標楷體"/>
                <w:color w:val="000000" w:themeColor="text1"/>
              </w:rPr>
              <w:t>前</w:t>
            </w:r>
            <w:r w:rsidR="00585E3D">
              <w:rPr>
                <w:rFonts w:ascii="標楷體" w:eastAsia="標楷體" w:hAnsi="標楷體" w:hint="eastAsia"/>
                <w:color w:val="000000" w:themeColor="text1"/>
              </w:rPr>
              <w:t>至</w:t>
            </w:r>
            <w:r w:rsidR="00E816D7">
              <w:rPr>
                <w:rFonts w:ascii="標楷體" w:eastAsia="標楷體" w:hAnsi="標楷體" w:hint="eastAsia"/>
                <w:color w:val="000000" w:themeColor="text1"/>
              </w:rPr>
              <w:t>每</w:t>
            </w:r>
            <w:r w:rsidR="00E816D7">
              <w:rPr>
                <w:rFonts w:ascii="標楷體" w:eastAsia="標楷體" w:hAnsi="標楷體"/>
                <w:color w:val="000000" w:themeColor="text1"/>
              </w:rPr>
              <w:t>學期</w:t>
            </w:r>
            <w:r>
              <w:rPr>
                <w:rFonts w:ascii="標楷體" w:eastAsia="標楷體" w:hAnsi="標楷體"/>
                <w:color w:val="000000" w:themeColor="text1"/>
              </w:rPr>
              <w:t>開始前一</w:t>
            </w:r>
            <w:r>
              <w:rPr>
                <w:rFonts w:ascii="標楷體" w:eastAsia="標楷體" w:hAnsi="標楷體" w:hint="eastAsia"/>
                <w:color w:val="000000" w:themeColor="text1"/>
              </w:rPr>
              <w:t>個</w:t>
            </w:r>
            <w:r>
              <w:rPr>
                <w:rFonts w:ascii="標楷體" w:eastAsia="標楷體" w:hAnsi="標楷體"/>
                <w:color w:val="000000" w:themeColor="text1"/>
              </w:rPr>
              <w:t>月</w:t>
            </w:r>
            <w:r w:rsidR="00E816D7">
              <w:rPr>
                <w:rFonts w:ascii="標楷體" w:eastAsia="標楷體" w:hAnsi="標楷體" w:hint="eastAsia"/>
                <w:color w:val="000000" w:themeColor="text1"/>
              </w:rPr>
              <w:t>內</w:t>
            </w:r>
            <w:r>
              <w:rPr>
                <w:rFonts w:ascii="標楷體" w:eastAsia="標楷體" w:hAnsi="標楷體"/>
                <w:color w:val="000000" w:themeColor="text1"/>
              </w:rPr>
              <w:t>，</w:t>
            </w:r>
            <w:r w:rsidR="00A85B40">
              <w:rPr>
                <w:rFonts w:ascii="標楷體" w:eastAsia="標楷體" w:hAnsi="標楷體" w:hint="eastAsia"/>
                <w:color w:val="000000" w:themeColor="text1"/>
              </w:rPr>
              <w:t>並</w:t>
            </w:r>
            <w:r w:rsidR="00A85B40">
              <w:rPr>
                <w:rFonts w:ascii="標楷體" w:eastAsia="標楷體" w:hAnsi="標楷體"/>
                <w:color w:val="000000" w:themeColor="text1"/>
              </w:rPr>
              <w:t>明列於</w:t>
            </w:r>
            <w:r w:rsidR="00A85B40">
              <w:rPr>
                <w:rFonts w:ascii="標楷體" w:eastAsia="標楷體" w:hAnsi="標楷體" w:hint="eastAsia"/>
                <w:color w:val="000000" w:themeColor="text1"/>
              </w:rPr>
              <w:t>條</w:t>
            </w:r>
            <w:r w:rsidR="00A85B40">
              <w:rPr>
                <w:rFonts w:ascii="標楷體" w:eastAsia="標楷體" w:hAnsi="標楷體"/>
                <w:color w:val="000000" w:themeColor="text1"/>
              </w:rPr>
              <w:t>文，</w:t>
            </w:r>
            <w:r>
              <w:rPr>
                <w:rFonts w:ascii="標楷體" w:eastAsia="標楷體" w:hAnsi="標楷體" w:hint="eastAsia"/>
                <w:color w:val="000000" w:themeColor="text1"/>
              </w:rPr>
              <w:t>以利學</w:t>
            </w:r>
            <w:r>
              <w:rPr>
                <w:rFonts w:ascii="標楷體" w:eastAsia="標楷體" w:hAnsi="標楷體"/>
                <w:color w:val="000000" w:themeColor="text1"/>
              </w:rPr>
              <w:t>生準備</w:t>
            </w:r>
            <w:r>
              <w:rPr>
                <w:rFonts w:ascii="標楷體" w:eastAsia="標楷體" w:hAnsi="標楷體" w:hint="eastAsia"/>
                <w:color w:val="000000" w:themeColor="text1"/>
              </w:rPr>
              <w:t>考</w:t>
            </w:r>
            <w:r>
              <w:rPr>
                <w:rFonts w:ascii="標楷體" w:eastAsia="標楷體" w:hAnsi="標楷體"/>
                <w:color w:val="000000" w:themeColor="text1"/>
              </w:rPr>
              <w:t>試。</w:t>
            </w:r>
          </w:p>
          <w:p w:rsidR="00CE48EC" w:rsidRDefault="00CE48EC" w:rsidP="00794BCF">
            <w:pPr>
              <w:spacing w:line="280" w:lineRule="exact"/>
              <w:ind w:left="274" w:hangingChars="114" w:hanging="274"/>
              <w:rPr>
                <w:rFonts w:ascii="標楷體" w:eastAsia="標楷體" w:hAnsi="標楷體"/>
                <w:color w:val="000000" w:themeColor="text1"/>
              </w:rPr>
            </w:pPr>
            <w:r>
              <w:rPr>
                <w:rFonts w:ascii="標楷體" w:eastAsia="標楷體" w:hAnsi="標楷體" w:hint="eastAsia"/>
                <w:color w:val="000000" w:themeColor="text1"/>
              </w:rPr>
              <w:t>2.</w:t>
            </w:r>
            <w:r w:rsidR="00585E3D">
              <w:rPr>
                <w:rFonts w:ascii="標楷體" w:eastAsia="標楷體" w:hAnsi="標楷體"/>
                <w:color w:val="000000" w:themeColor="text1"/>
              </w:rPr>
              <w:t>行政作業</w:t>
            </w:r>
            <w:r w:rsidR="00585E3D">
              <w:rPr>
                <w:rFonts w:ascii="標楷體" w:eastAsia="標楷體" w:hAnsi="標楷體" w:hint="eastAsia"/>
                <w:color w:val="000000" w:themeColor="text1"/>
              </w:rPr>
              <w:t>程</w:t>
            </w:r>
            <w:r w:rsidR="00585E3D">
              <w:rPr>
                <w:rFonts w:ascii="標楷體" w:eastAsia="標楷體" w:hAnsi="標楷體"/>
                <w:color w:val="000000" w:themeColor="text1"/>
              </w:rPr>
              <w:t>序</w:t>
            </w:r>
            <w:r w:rsidR="00A85B40">
              <w:rPr>
                <w:rFonts w:ascii="標楷體" w:eastAsia="標楷體" w:hAnsi="標楷體" w:hint="eastAsia"/>
                <w:color w:val="000000" w:themeColor="text1"/>
              </w:rPr>
              <w:t>需求</w:t>
            </w:r>
            <w:r w:rsidR="00A85B40">
              <w:rPr>
                <w:rFonts w:ascii="標楷體" w:eastAsia="標楷體" w:hAnsi="標楷體"/>
                <w:color w:val="000000" w:themeColor="text1"/>
              </w:rPr>
              <w:t>，</w:t>
            </w:r>
            <w:r w:rsidR="00A85B40">
              <w:rPr>
                <w:rFonts w:ascii="標楷體" w:eastAsia="標楷體" w:hAnsi="標楷體" w:hint="eastAsia"/>
                <w:color w:val="000000" w:themeColor="text1"/>
              </w:rPr>
              <w:t>修</w:t>
            </w:r>
            <w:r w:rsidR="00A85B40">
              <w:rPr>
                <w:rFonts w:ascii="標楷體" w:eastAsia="標楷體" w:hAnsi="標楷體"/>
                <w:color w:val="000000" w:themeColor="text1"/>
              </w:rPr>
              <w:t>正</w:t>
            </w:r>
            <w:r w:rsidR="00A85B40">
              <w:rPr>
                <w:rFonts w:ascii="標楷體" w:eastAsia="標楷體" w:hAnsi="標楷體" w:hint="eastAsia"/>
                <w:color w:val="000000" w:themeColor="text1"/>
              </w:rPr>
              <w:t>撤</w:t>
            </w:r>
            <w:r w:rsidR="00A85B40">
              <w:rPr>
                <w:rFonts w:ascii="標楷體" w:eastAsia="標楷體" w:hAnsi="標楷體"/>
                <w:color w:val="000000" w:themeColor="text1"/>
              </w:rPr>
              <w:t>回</w:t>
            </w:r>
            <w:r w:rsidR="00A85B40">
              <w:rPr>
                <w:rFonts w:ascii="標楷體" w:eastAsia="標楷體" w:hAnsi="標楷體" w:hint="eastAsia"/>
                <w:color w:val="000000" w:themeColor="text1"/>
              </w:rPr>
              <w:t>期</w:t>
            </w:r>
            <w:r w:rsidR="00A85B40">
              <w:rPr>
                <w:rFonts w:ascii="標楷體" w:eastAsia="標楷體" w:hAnsi="標楷體"/>
                <w:color w:val="000000" w:themeColor="text1"/>
              </w:rPr>
              <w:t>限</w:t>
            </w:r>
            <w:r w:rsidR="00A85B40">
              <w:rPr>
                <w:rFonts w:ascii="標楷體" w:eastAsia="標楷體" w:hAnsi="標楷體" w:hint="eastAsia"/>
                <w:color w:val="000000" w:themeColor="text1"/>
              </w:rPr>
              <w:t>，</w:t>
            </w:r>
            <w:r w:rsidR="00585E3D">
              <w:rPr>
                <w:rFonts w:ascii="標楷體" w:eastAsia="標楷體" w:hAnsi="標楷體"/>
                <w:color w:val="000000" w:themeColor="text1"/>
              </w:rPr>
              <w:t>。</w:t>
            </w:r>
          </w:p>
          <w:p w:rsidR="00794BCF" w:rsidRPr="00794BCF" w:rsidRDefault="00794BCF" w:rsidP="005F7838">
            <w:pPr>
              <w:spacing w:line="280" w:lineRule="exact"/>
              <w:ind w:left="175" w:hangingChars="73" w:hanging="175"/>
              <w:rPr>
                <w:rFonts w:ascii="標楷體" w:eastAsia="標楷體" w:hAnsi="標楷體"/>
                <w:color w:val="000000" w:themeColor="text1"/>
              </w:rPr>
            </w:pPr>
            <w:r>
              <w:rPr>
                <w:rFonts w:ascii="標楷體" w:eastAsia="標楷體" w:hAnsi="標楷體"/>
                <w:color w:val="000000" w:themeColor="text1"/>
              </w:rPr>
              <w:t>3.</w:t>
            </w:r>
            <w:r w:rsidR="005F7838">
              <w:rPr>
                <w:rFonts w:ascii="標楷體" w:eastAsia="標楷體" w:hAnsi="標楷體" w:hint="eastAsia"/>
                <w:color w:val="000000" w:themeColor="text1"/>
              </w:rPr>
              <w:t>刪</w:t>
            </w:r>
            <w:r w:rsidR="005F7838">
              <w:rPr>
                <w:rFonts w:ascii="標楷體" w:eastAsia="標楷體" w:hAnsi="標楷體"/>
                <w:color w:val="000000" w:themeColor="text1"/>
              </w:rPr>
              <w:t>除</w:t>
            </w:r>
            <w:r w:rsidR="005F7838">
              <w:rPr>
                <w:rFonts w:ascii="標楷體" w:eastAsia="標楷體" w:hAnsi="標楷體" w:hint="eastAsia"/>
                <w:color w:val="000000" w:themeColor="text1"/>
              </w:rPr>
              <w:t>因特</w:t>
            </w:r>
            <w:r w:rsidR="005F7838">
              <w:rPr>
                <w:rFonts w:ascii="標楷體" w:eastAsia="標楷體" w:hAnsi="標楷體"/>
                <w:color w:val="000000" w:themeColor="text1"/>
              </w:rPr>
              <w:t>殊事由</w:t>
            </w:r>
            <w:r w:rsidR="005F7838">
              <w:rPr>
                <w:rFonts w:ascii="標楷體" w:eastAsia="標楷體" w:hAnsi="標楷體" w:hint="eastAsia"/>
                <w:color w:val="000000" w:themeColor="text1"/>
              </w:rPr>
              <w:t>而</w:t>
            </w:r>
            <w:r w:rsidR="005F7838">
              <w:rPr>
                <w:rFonts w:ascii="標楷體" w:eastAsia="標楷體" w:hAnsi="標楷體"/>
                <w:color w:val="000000" w:themeColor="text1"/>
              </w:rPr>
              <w:t>增加</w:t>
            </w:r>
            <w:r w:rsidR="005F7838">
              <w:rPr>
                <w:rFonts w:ascii="標楷體" w:eastAsia="標楷體" w:hAnsi="標楷體" w:hint="eastAsia"/>
                <w:color w:val="000000" w:themeColor="text1"/>
              </w:rPr>
              <w:t>撤</w:t>
            </w:r>
            <w:r w:rsidR="005F7838">
              <w:rPr>
                <w:rFonts w:ascii="標楷體" w:eastAsia="標楷體" w:hAnsi="標楷體"/>
                <w:color w:val="000000" w:themeColor="text1"/>
              </w:rPr>
              <w:t>回</w:t>
            </w:r>
            <w:r w:rsidR="005F7838">
              <w:rPr>
                <w:rFonts w:ascii="標楷體" w:eastAsia="標楷體" w:hAnsi="標楷體" w:hint="eastAsia"/>
                <w:color w:val="000000" w:themeColor="text1"/>
              </w:rPr>
              <w:t>次</w:t>
            </w:r>
            <w:r w:rsidR="005F7838">
              <w:rPr>
                <w:rFonts w:ascii="標楷體" w:eastAsia="標楷體" w:hAnsi="標楷體"/>
                <w:color w:val="000000" w:themeColor="text1"/>
              </w:rPr>
              <w:t>數</w:t>
            </w:r>
            <w:r>
              <w:rPr>
                <w:rFonts w:ascii="標楷體" w:eastAsia="標楷體" w:hAnsi="標楷體"/>
                <w:color w:val="000000" w:themeColor="text1"/>
              </w:rPr>
              <w:t>。</w:t>
            </w:r>
          </w:p>
          <w:p w:rsidR="0018147A" w:rsidRPr="00CE48EC" w:rsidRDefault="0018147A" w:rsidP="00A02014">
            <w:pPr>
              <w:spacing w:line="280" w:lineRule="exact"/>
              <w:rPr>
                <w:rFonts w:ascii="標楷體" w:eastAsia="標楷體" w:hAnsi="標楷體"/>
                <w:color w:val="000000" w:themeColor="text1"/>
              </w:rPr>
            </w:pPr>
          </w:p>
        </w:tc>
      </w:tr>
      <w:tr w:rsidR="00BA5BC1" w:rsidRPr="00BA5BC1" w:rsidTr="004822F1">
        <w:trPr>
          <w:trHeight w:val="4392"/>
        </w:trPr>
        <w:tc>
          <w:tcPr>
            <w:tcW w:w="6379" w:type="dxa"/>
          </w:tcPr>
          <w:p w:rsidR="005B34F6" w:rsidRDefault="005B34F6" w:rsidP="004822F1">
            <w:pPr>
              <w:spacing w:beforeLines="20" w:before="72" w:line="280" w:lineRule="exact"/>
              <w:ind w:left="850" w:hangingChars="354" w:hanging="850"/>
              <w:rPr>
                <w:rFonts w:ascii="標楷體" w:eastAsia="標楷體" w:hAnsi="標楷體"/>
                <w:color w:val="000000" w:themeColor="text1"/>
              </w:rPr>
            </w:pPr>
            <w:r>
              <w:rPr>
                <w:rFonts w:ascii="標楷體" w:eastAsia="標楷體" w:hAnsi="標楷體" w:hint="eastAsia"/>
                <w:color w:val="000000" w:themeColor="text1"/>
              </w:rPr>
              <w:lastRenderedPageBreak/>
              <w:t>第</w:t>
            </w:r>
            <w:r w:rsidR="00DB6C44">
              <w:rPr>
                <w:rFonts w:ascii="標楷體" w:eastAsia="標楷體" w:hAnsi="標楷體" w:hint="eastAsia"/>
                <w:color w:val="000000" w:themeColor="text1"/>
              </w:rPr>
              <w:t>五</w:t>
            </w:r>
            <w:r w:rsidRPr="00BA5BC1">
              <w:rPr>
                <w:rFonts w:ascii="標楷體" w:eastAsia="標楷體" w:hAnsi="標楷體" w:hint="eastAsia"/>
                <w:color w:val="000000" w:themeColor="text1"/>
              </w:rPr>
              <w:t xml:space="preserve">條 </w:t>
            </w:r>
          </w:p>
          <w:p w:rsidR="00E46507" w:rsidRDefault="00CE48EC" w:rsidP="00C861A5">
            <w:pPr>
              <w:spacing w:beforeLines="20" w:before="72" w:line="280" w:lineRule="exact"/>
              <w:ind w:left="31" w:hangingChars="13" w:hanging="31"/>
              <w:jc w:val="both"/>
              <w:rPr>
                <w:rFonts w:ascii="標楷體" w:eastAsia="標楷體" w:hAnsi="標楷體"/>
                <w:b/>
                <w:color w:val="000000" w:themeColor="text1"/>
                <w:u w:val="single"/>
              </w:rPr>
            </w:pPr>
            <w:r>
              <w:rPr>
                <w:rFonts w:ascii="標楷體" w:eastAsia="標楷體" w:hAnsi="標楷體" w:hint="eastAsia"/>
                <w:color w:val="000000" w:themeColor="text1"/>
              </w:rPr>
              <w:t>資格考</w:t>
            </w:r>
            <w:r w:rsidR="00EB66CA">
              <w:rPr>
                <w:rFonts w:ascii="標楷體" w:eastAsia="標楷體" w:hAnsi="標楷體" w:hint="eastAsia"/>
                <w:color w:val="000000" w:themeColor="text1"/>
              </w:rPr>
              <w:t>核</w:t>
            </w:r>
            <w:r w:rsidR="00E46507">
              <w:rPr>
                <w:rFonts w:ascii="標楷體" w:eastAsia="標楷體" w:hAnsi="標楷體" w:hint="eastAsia"/>
                <w:color w:val="000000" w:themeColor="text1"/>
              </w:rPr>
              <w:t>共二</w:t>
            </w:r>
            <w:r w:rsidR="00E46507">
              <w:rPr>
                <w:rFonts w:ascii="標楷體" w:eastAsia="標楷體" w:hAnsi="標楷體"/>
                <w:color w:val="000000" w:themeColor="text1"/>
              </w:rPr>
              <w:t>科</w:t>
            </w:r>
            <w:r w:rsidR="00E46507">
              <w:rPr>
                <w:rFonts w:ascii="標楷體" w:eastAsia="標楷體" w:hAnsi="標楷體" w:hint="eastAsia"/>
                <w:color w:val="000000" w:themeColor="text1"/>
              </w:rPr>
              <w:t>，</w:t>
            </w:r>
            <w:r w:rsidR="00E46507">
              <w:rPr>
                <w:rFonts w:ascii="標楷體" w:eastAsia="標楷體" w:hAnsi="標楷體"/>
                <w:color w:val="000000" w:themeColor="text1"/>
              </w:rPr>
              <w:t>自</w:t>
            </w:r>
            <w:r w:rsidR="00D701BE">
              <w:rPr>
                <w:rFonts w:ascii="標楷體" w:eastAsia="標楷體" w:hAnsi="標楷體" w:hint="eastAsia"/>
                <w:b/>
                <w:color w:val="000000" w:themeColor="text1"/>
                <w:u w:val="single"/>
              </w:rPr>
              <w:t>博</w:t>
            </w:r>
            <w:r w:rsidR="00D701BE">
              <w:rPr>
                <w:rFonts w:ascii="標楷體" w:eastAsia="標楷體" w:hAnsi="標楷體"/>
                <w:b/>
                <w:color w:val="000000" w:themeColor="text1"/>
                <w:u w:val="single"/>
              </w:rPr>
              <w:t>士班共同必修</w:t>
            </w:r>
            <w:r w:rsidR="00E6047F">
              <w:rPr>
                <w:rFonts w:ascii="標楷體" w:eastAsia="標楷體" w:hAnsi="標楷體" w:hint="eastAsia"/>
                <w:b/>
                <w:color w:val="000000" w:themeColor="text1"/>
                <w:u w:val="single"/>
              </w:rPr>
              <w:t>課</w:t>
            </w:r>
            <w:r w:rsidR="00E6047F">
              <w:rPr>
                <w:rFonts w:ascii="標楷體" w:eastAsia="標楷體" w:hAnsi="標楷體"/>
                <w:b/>
                <w:color w:val="000000" w:themeColor="text1"/>
                <w:u w:val="single"/>
              </w:rPr>
              <w:t>程</w:t>
            </w:r>
            <w:r w:rsidR="00E46507">
              <w:rPr>
                <w:rFonts w:ascii="標楷體" w:eastAsia="標楷體" w:hAnsi="標楷體" w:hint="eastAsia"/>
                <w:b/>
                <w:color w:val="000000" w:themeColor="text1"/>
                <w:u w:val="single"/>
              </w:rPr>
              <w:t>及</w:t>
            </w:r>
            <w:r w:rsidR="005F7838">
              <w:rPr>
                <w:rFonts w:ascii="標楷體" w:eastAsia="標楷體" w:hAnsi="標楷體" w:hint="eastAsia"/>
                <w:b/>
                <w:color w:val="000000" w:themeColor="text1"/>
                <w:u w:val="single"/>
              </w:rPr>
              <w:t>博</w:t>
            </w:r>
            <w:r w:rsidR="005B63E6">
              <w:rPr>
                <w:rFonts w:ascii="標楷體" w:eastAsia="標楷體" w:hAnsi="標楷體" w:hint="eastAsia"/>
                <w:b/>
                <w:color w:val="000000" w:themeColor="text1"/>
                <w:u w:val="single"/>
              </w:rPr>
              <w:t>士</w:t>
            </w:r>
            <w:r w:rsidR="00E46507">
              <w:rPr>
                <w:rFonts w:ascii="標楷體" w:eastAsia="標楷體" w:hAnsi="標楷體"/>
                <w:b/>
                <w:color w:val="000000" w:themeColor="text1"/>
                <w:u w:val="single"/>
              </w:rPr>
              <w:t>生</w:t>
            </w:r>
            <w:r w:rsidR="00073DAC" w:rsidRPr="008C2B6E">
              <w:rPr>
                <w:rFonts w:ascii="標楷體" w:eastAsia="標楷體" w:hAnsi="標楷體" w:hint="eastAsia"/>
                <w:b/>
                <w:color w:val="000000" w:themeColor="text1"/>
                <w:u w:val="single"/>
              </w:rPr>
              <w:t>主修學組之</w:t>
            </w:r>
            <w:r w:rsidR="00073DAC" w:rsidRPr="008C2B6E">
              <w:rPr>
                <w:rFonts w:ascii="標楷體" w:eastAsia="標楷體" w:hAnsi="標楷體"/>
                <w:b/>
                <w:color w:val="000000" w:themeColor="text1"/>
                <w:u w:val="single"/>
              </w:rPr>
              <w:t>必選</w:t>
            </w:r>
            <w:r w:rsidR="00073DAC" w:rsidRPr="008C2B6E">
              <w:rPr>
                <w:rFonts w:ascii="標楷體" w:eastAsia="標楷體" w:hAnsi="標楷體" w:hint="eastAsia"/>
                <w:b/>
                <w:color w:val="000000" w:themeColor="text1"/>
                <w:u w:val="single"/>
              </w:rPr>
              <w:t>課</w:t>
            </w:r>
            <w:r w:rsidR="00073DAC" w:rsidRPr="008C2B6E">
              <w:rPr>
                <w:rFonts w:ascii="標楷體" w:eastAsia="標楷體" w:hAnsi="標楷體"/>
                <w:b/>
                <w:color w:val="000000" w:themeColor="text1"/>
                <w:u w:val="single"/>
              </w:rPr>
              <w:t>程</w:t>
            </w:r>
            <w:r w:rsidR="005F7838">
              <w:rPr>
                <w:rFonts w:ascii="標楷體" w:eastAsia="標楷體" w:hAnsi="標楷體" w:hint="eastAsia"/>
                <w:b/>
                <w:color w:val="000000" w:themeColor="text1"/>
                <w:u w:val="single"/>
              </w:rPr>
              <w:t>中</w:t>
            </w:r>
            <w:r w:rsidR="00E46507">
              <w:rPr>
                <w:rFonts w:ascii="標楷體" w:eastAsia="標楷體" w:hAnsi="標楷體" w:hint="eastAsia"/>
                <w:b/>
                <w:color w:val="000000" w:themeColor="text1"/>
                <w:u w:val="single"/>
              </w:rPr>
              <w:t>各</w:t>
            </w:r>
            <w:r w:rsidR="00D701BE">
              <w:rPr>
                <w:rFonts w:ascii="標楷體" w:eastAsia="標楷體" w:hAnsi="標楷體" w:hint="eastAsia"/>
                <w:b/>
                <w:color w:val="000000" w:themeColor="text1"/>
                <w:u w:val="single"/>
              </w:rPr>
              <w:t>選</w:t>
            </w:r>
            <w:r w:rsidR="00D701BE">
              <w:rPr>
                <w:rFonts w:ascii="標楷體" w:eastAsia="標楷體" w:hAnsi="標楷體"/>
                <w:b/>
                <w:color w:val="000000" w:themeColor="text1"/>
                <w:u w:val="single"/>
              </w:rPr>
              <w:t>考</w:t>
            </w:r>
            <w:r w:rsidR="00D701BE">
              <w:rPr>
                <w:rFonts w:ascii="標楷體" w:eastAsia="標楷體" w:hAnsi="標楷體" w:hint="eastAsia"/>
                <w:b/>
                <w:color w:val="000000" w:themeColor="text1"/>
                <w:u w:val="single"/>
              </w:rPr>
              <w:t>一科</w:t>
            </w:r>
            <w:r w:rsidR="00E46507">
              <w:rPr>
                <w:rFonts w:ascii="標楷體" w:eastAsia="標楷體" w:hAnsi="標楷體" w:hint="eastAsia"/>
                <w:b/>
                <w:color w:val="000000" w:themeColor="text1"/>
                <w:u w:val="single"/>
              </w:rPr>
              <w:t>。</w:t>
            </w:r>
          </w:p>
          <w:p w:rsidR="00073DAC" w:rsidRPr="008C2B6E" w:rsidRDefault="005F7838" w:rsidP="00C861A5">
            <w:pPr>
              <w:spacing w:beforeLines="20" w:before="72" w:line="280" w:lineRule="exact"/>
              <w:ind w:leftChars="12" w:left="29" w:firstLine="2"/>
              <w:jc w:val="both"/>
              <w:rPr>
                <w:rFonts w:ascii="標楷體" w:eastAsia="標楷體" w:hAnsi="標楷體"/>
                <w:b/>
                <w:color w:val="000000" w:themeColor="text1"/>
                <w:u w:val="single"/>
              </w:rPr>
            </w:pPr>
            <w:r>
              <w:rPr>
                <w:rFonts w:ascii="標楷體" w:eastAsia="標楷體" w:hAnsi="標楷體" w:hint="eastAsia"/>
                <w:b/>
                <w:color w:val="000000" w:themeColor="text1"/>
                <w:u w:val="single"/>
              </w:rPr>
              <w:t>博</w:t>
            </w:r>
            <w:r>
              <w:rPr>
                <w:rFonts w:ascii="標楷體" w:eastAsia="標楷體" w:hAnsi="標楷體"/>
                <w:b/>
                <w:color w:val="000000" w:themeColor="text1"/>
                <w:u w:val="single"/>
              </w:rPr>
              <w:t>士生主修</w:t>
            </w:r>
            <w:r>
              <w:rPr>
                <w:rFonts w:ascii="標楷體" w:eastAsia="標楷體" w:hAnsi="標楷體" w:hint="eastAsia"/>
                <w:b/>
                <w:color w:val="000000" w:themeColor="text1"/>
                <w:u w:val="single"/>
              </w:rPr>
              <w:t>學</w:t>
            </w:r>
            <w:r>
              <w:rPr>
                <w:rFonts w:ascii="標楷體" w:eastAsia="標楷體" w:hAnsi="標楷體"/>
                <w:b/>
                <w:color w:val="000000" w:themeColor="text1"/>
                <w:u w:val="single"/>
              </w:rPr>
              <w:t>組必選課程</w:t>
            </w:r>
            <w:r w:rsidR="00A44C36">
              <w:rPr>
                <w:rFonts w:ascii="標楷體" w:eastAsia="標楷體" w:hAnsi="標楷體" w:hint="eastAsia"/>
                <w:b/>
                <w:color w:val="000000" w:themeColor="text1"/>
                <w:u w:val="single"/>
              </w:rPr>
              <w:t>之</w:t>
            </w:r>
            <w:r>
              <w:rPr>
                <w:rFonts w:ascii="標楷體" w:eastAsia="標楷體" w:hAnsi="標楷體"/>
                <w:b/>
                <w:color w:val="000000" w:themeColor="text1"/>
                <w:u w:val="single"/>
              </w:rPr>
              <w:t>選考科目</w:t>
            </w:r>
            <w:r w:rsidR="00E46507">
              <w:rPr>
                <w:rFonts w:ascii="標楷體" w:eastAsia="標楷體" w:hAnsi="標楷體"/>
                <w:b/>
                <w:color w:val="000000" w:themeColor="text1"/>
                <w:u w:val="single"/>
              </w:rPr>
              <w:t>得</w:t>
            </w:r>
            <w:r w:rsidR="00073DAC" w:rsidRPr="008C2B6E">
              <w:rPr>
                <w:rFonts w:ascii="標楷體" w:eastAsia="標楷體" w:hAnsi="標楷體"/>
                <w:b/>
                <w:color w:val="000000" w:themeColor="text1"/>
                <w:u w:val="single"/>
              </w:rPr>
              <w:t>以論文發</w:t>
            </w:r>
            <w:r w:rsidR="00073DAC" w:rsidRPr="008C2B6E">
              <w:rPr>
                <w:rFonts w:ascii="標楷體" w:eastAsia="標楷體" w:hAnsi="標楷體" w:hint="eastAsia"/>
                <w:b/>
                <w:color w:val="000000" w:themeColor="text1"/>
                <w:u w:val="single"/>
              </w:rPr>
              <w:t>表積</w:t>
            </w:r>
            <w:r w:rsidR="00073DAC" w:rsidRPr="008C2B6E">
              <w:rPr>
                <w:rFonts w:ascii="標楷體" w:eastAsia="標楷體" w:hAnsi="標楷體"/>
                <w:b/>
                <w:color w:val="000000" w:themeColor="text1"/>
                <w:u w:val="single"/>
              </w:rPr>
              <w:t>分</w:t>
            </w:r>
            <w:r w:rsidR="00073DAC" w:rsidRPr="008C2B6E">
              <w:rPr>
                <w:rFonts w:ascii="標楷體" w:eastAsia="標楷體" w:hAnsi="標楷體" w:hint="eastAsia"/>
                <w:b/>
                <w:color w:val="000000" w:themeColor="text1"/>
                <w:u w:val="single"/>
              </w:rPr>
              <w:t>達70分替</w:t>
            </w:r>
            <w:r w:rsidR="00073DAC" w:rsidRPr="008C2B6E">
              <w:rPr>
                <w:rFonts w:ascii="標楷體" w:eastAsia="標楷體" w:hAnsi="標楷體"/>
                <w:b/>
                <w:color w:val="000000" w:themeColor="text1"/>
                <w:u w:val="single"/>
              </w:rPr>
              <w:t>代</w:t>
            </w:r>
            <w:r w:rsidR="00E46507">
              <w:rPr>
                <w:rFonts w:ascii="標楷體" w:eastAsia="標楷體" w:hAnsi="標楷體" w:hint="eastAsia"/>
                <w:b/>
                <w:color w:val="000000" w:themeColor="text1"/>
                <w:u w:val="single"/>
              </w:rPr>
              <w:t>。</w:t>
            </w:r>
            <w:r w:rsidR="00073DAC" w:rsidRPr="008C2B6E">
              <w:rPr>
                <w:rFonts w:ascii="標楷體" w:eastAsia="標楷體" w:hAnsi="標楷體" w:hint="eastAsia"/>
                <w:b/>
                <w:color w:val="000000" w:themeColor="text1"/>
                <w:u w:val="single"/>
              </w:rPr>
              <w:t>替</w:t>
            </w:r>
            <w:r w:rsidR="00073DAC" w:rsidRPr="008C2B6E">
              <w:rPr>
                <w:rFonts w:ascii="標楷體" w:eastAsia="標楷體" w:hAnsi="標楷體"/>
                <w:b/>
                <w:color w:val="000000" w:themeColor="text1"/>
                <w:u w:val="single"/>
              </w:rPr>
              <w:t>代之</w:t>
            </w:r>
            <w:r w:rsidR="00073DAC" w:rsidRPr="008C2B6E">
              <w:rPr>
                <w:rFonts w:ascii="標楷體" w:eastAsia="標楷體" w:hAnsi="標楷體" w:hint="eastAsia"/>
                <w:b/>
                <w:color w:val="000000" w:themeColor="text1"/>
                <w:u w:val="single"/>
              </w:rPr>
              <w:t>論文</w:t>
            </w:r>
            <w:r w:rsidR="00073DAC" w:rsidRPr="008C2B6E">
              <w:rPr>
                <w:rFonts w:ascii="標楷體" w:eastAsia="標楷體" w:hAnsi="標楷體"/>
                <w:b/>
                <w:color w:val="000000" w:themeColor="text1"/>
                <w:u w:val="single"/>
              </w:rPr>
              <w:t>需</w:t>
            </w:r>
            <w:r w:rsidR="00073DAC" w:rsidRPr="008C2B6E">
              <w:rPr>
                <w:rFonts w:ascii="標楷體" w:eastAsia="標楷體" w:hAnsi="標楷體" w:hint="eastAsia"/>
                <w:b/>
                <w:color w:val="000000" w:themeColor="text1"/>
                <w:u w:val="single"/>
              </w:rPr>
              <w:t>獨</w:t>
            </w:r>
            <w:r w:rsidR="00073DAC" w:rsidRPr="008C2B6E">
              <w:rPr>
                <w:rFonts w:ascii="標楷體" w:eastAsia="標楷體" w:hAnsi="標楷體"/>
                <w:b/>
                <w:color w:val="000000" w:themeColor="text1"/>
                <w:u w:val="single"/>
              </w:rPr>
              <w:t>立發表</w:t>
            </w:r>
            <w:r w:rsidR="00073DAC" w:rsidRPr="008C2B6E">
              <w:rPr>
                <w:rFonts w:ascii="標楷體" w:eastAsia="標楷體" w:hAnsi="標楷體" w:hint="eastAsia"/>
                <w:b/>
                <w:color w:val="000000" w:themeColor="text1"/>
                <w:u w:val="single"/>
              </w:rPr>
              <w:t>或</w:t>
            </w:r>
            <w:r w:rsidR="00073DAC" w:rsidRPr="008C2B6E">
              <w:rPr>
                <w:rFonts w:ascii="標楷體" w:eastAsia="標楷體" w:hAnsi="標楷體"/>
                <w:b/>
                <w:color w:val="000000" w:themeColor="text1"/>
                <w:u w:val="single"/>
              </w:rPr>
              <w:t>是</w:t>
            </w:r>
            <w:r w:rsidR="00073DAC" w:rsidRPr="008C2B6E">
              <w:rPr>
                <w:rFonts w:ascii="標楷體" w:eastAsia="標楷體" w:hAnsi="標楷體" w:hint="eastAsia"/>
                <w:b/>
                <w:color w:val="000000" w:themeColor="text1"/>
                <w:u w:val="single"/>
              </w:rPr>
              <w:t>第一作者，若與指導教授聯合發表可為第一或第二作者。</w:t>
            </w:r>
            <w:r w:rsidR="00073DAC" w:rsidRPr="008C2B6E">
              <w:rPr>
                <w:rFonts w:ascii="標楷體" w:eastAsia="標楷體" w:hAnsi="標楷體"/>
                <w:b/>
                <w:color w:val="000000" w:themeColor="text1"/>
                <w:u w:val="single"/>
              </w:rPr>
              <w:t>各</w:t>
            </w:r>
            <w:r w:rsidR="00073DAC" w:rsidRPr="008C2B6E">
              <w:rPr>
                <w:rFonts w:ascii="標楷體" w:eastAsia="標楷體" w:hAnsi="標楷體" w:hint="eastAsia"/>
                <w:b/>
                <w:color w:val="000000" w:themeColor="text1"/>
                <w:u w:val="single"/>
              </w:rPr>
              <w:t>篇可獲</w:t>
            </w:r>
            <w:r w:rsidR="00073DAC" w:rsidRPr="008C2B6E">
              <w:rPr>
                <w:rFonts w:ascii="標楷體" w:eastAsia="標楷體" w:hAnsi="標楷體"/>
                <w:b/>
                <w:color w:val="000000" w:themeColor="text1"/>
                <w:u w:val="single"/>
              </w:rPr>
              <w:t>得分</w:t>
            </w:r>
            <w:r w:rsidR="00073DAC" w:rsidRPr="008C2B6E">
              <w:rPr>
                <w:rFonts w:ascii="標楷體" w:eastAsia="標楷體" w:hAnsi="標楷體" w:hint="eastAsia"/>
                <w:b/>
                <w:color w:val="000000" w:themeColor="text1"/>
                <w:u w:val="single"/>
              </w:rPr>
              <w:t>數</w:t>
            </w:r>
            <w:r w:rsidR="00073DAC" w:rsidRPr="008C2B6E">
              <w:rPr>
                <w:rFonts w:ascii="標楷體" w:eastAsia="標楷體" w:hAnsi="標楷體"/>
                <w:b/>
                <w:color w:val="000000" w:themeColor="text1"/>
                <w:u w:val="single"/>
              </w:rPr>
              <w:t>為</w:t>
            </w:r>
            <w:r>
              <w:rPr>
                <w:rFonts w:ascii="標楷體" w:eastAsia="標楷體" w:hAnsi="標楷體" w:hint="eastAsia"/>
                <w:b/>
                <w:color w:val="000000" w:themeColor="text1"/>
                <w:u w:val="single"/>
              </w:rPr>
              <w:t>各類</w:t>
            </w:r>
            <w:r>
              <w:rPr>
                <w:rFonts w:ascii="標楷體" w:eastAsia="標楷體" w:hAnsi="標楷體"/>
                <w:b/>
                <w:color w:val="000000" w:themeColor="text1"/>
                <w:u w:val="single"/>
              </w:rPr>
              <w:t>別論文之</w:t>
            </w:r>
            <w:r>
              <w:rPr>
                <w:rFonts w:ascii="標楷體" w:eastAsia="標楷體" w:hAnsi="標楷體" w:hint="eastAsia"/>
                <w:b/>
                <w:color w:val="000000" w:themeColor="text1"/>
                <w:u w:val="single"/>
              </w:rPr>
              <w:t>積</w:t>
            </w:r>
            <w:r>
              <w:rPr>
                <w:rFonts w:ascii="標楷體" w:eastAsia="標楷體" w:hAnsi="標楷體"/>
                <w:b/>
                <w:color w:val="000000" w:themeColor="text1"/>
                <w:u w:val="single"/>
              </w:rPr>
              <w:t>分</w:t>
            </w:r>
            <w:r>
              <w:rPr>
                <w:rFonts w:ascii="標楷體" w:eastAsia="標楷體" w:hAnsi="標楷體" w:hint="eastAsia"/>
                <w:b/>
                <w:color w:val="000000" w:themeColor="text1"/>
                <w:u w:val="single"/>
              </w:rPr>
              <w:t>除</w:t>
            </w:r>
            <w:r w:rsidR="00073DAC" w:rsidRPr="008C2B6E">
              <w:rPr>
                <w:rFonts w:ascii="標楷體" w:eastAsia="標楷體" w:hAnsi="標楷體" w:hint="eastAsia"/>
                <w:b/>
                <w:color w:val="000000" w:themeColor="text1"/>
                <w:u w:val="single"/>
              </w:rPr>
              <w:t>以</w:t>
            </w:r>
            <w:r w:rsidR="00073DAC" w:rsidRPr="008C2B6E">
              <w:rPr>
                <w:rFonts w:ascii="標楷體" w:eastAsia="標楷體" w:hAnsi="標楷體"/>
                <w:b/>
                <w:color w:val="000000" w:themeColor="text1"/>
                <w:u w:val="single"/>
              </w:rPr>
              <w:t>該</w:t>
            </w:r>
            <w:r w:rsidR="00073DAC" w:rsidRPr="008C2B6E">
              <w:rPr>
                <w:rFonts w:ascii="標楷體" w:eastAsia="標楷體" w:hAnsi="標楷體" w:hint="eastAsia"/>
                <w:b/>
                <w:color w:val="000000" w:themeColor="text1"/>
                <w:u w:val="single"/>
              </w:rPr>
              <w:t>篇作</w:t>
            </w:r>
            <w:r w:rsidR="00073DAC" w:rsidRPr="008C2B6E">
              <w:rPr>
                <w:rFonts w:ascii="標楷體" w:eastAsia="標楷體" w:hAnsi="標楷體"/>
                <w:b/>
                <w:color w:val="000000" w:themeColor="text1"/>
                <w:u w:val="single"/>
              </w:rPr>
              <w:t>者人數</w:t>
            </w:r>
            <w:r>
              <w:rPr>
                <w:rFonts w:ascii="標楷體" w:eastAsia="標楷體" w:hAnsi="標楷體" w:hint="eastAsia"/>
                <w:b/>
                <w:color w:val="000000" w:themeColor="text1"/>
                <w:u w:val="single"/>
              </w:rPr>
              <w:t>(扣</w:t>
            </w:r>
            <w:r>
              <w:rPr>
                <w:rFonts w:ascii="標楷體" w:eastAsia="標楷體" w:hAnsi="標楷體"/>
                <w:b/>
                <w:color w:val="000000" w:themeColor="text1"/>
                <w:u w:val="single"/>
              </w:rPr>
              <w:t>除指導教授</w:t>
            </w:r>
            <w:r>
              <w:rPr>
                <w:rFonts w:ascii="標楷體" w:eastAsia="標楷體" w:hAnsi="標楷體" w:hint="eastAsia"/>
                <w:b/>
                <w:color w:val="000000" w:themeColor="text1"/>
                <w:u w:val="single"/>
              </w:rPr>
              <w:t>)</w:t>
            </w:r>
            <w:r w:rsidR="00073DAC" w:rsidRPr="008C2B6E">
              <w:rPr>
                <w:rFonts w:ascii="標楷體" w:eastAsia="標楷體" w:hAnsi="標楷體"/>
                <w:b/>
                <w:color w:val="000000" w:themeColor="text1"/>
                <w:u w:val="single"/>
              </w:rPr>
              <w:t>。</w:t>
            </w:r>
          </w:p>
          <w:p w:rsidR="005B34F6" w:rsidRPr="00073DAC" w:rsidRDefault="005B34F6" w:rsidP="005B34F6">
            <w:pPr>
              <w:spacing w:line="280" w:lineRule="exact"/>
              <w:rPr>
                <w:rFonts w:ascii="標楷體" w:eastAsia="標楷體" w:hAnsi="標楷體"/>
                <w:color w:val="000000" w:themeColor="text1"/>
              </w:rPr>
            </w:pPr>
          </w:p>
          <w:tbl>
            <w:tblPr>
              <w:tblStyle w:val="a3"/>
              <w:tblW w:w="0" w:type="auto"/>
              <w:tblInd w:w="170" w:type="dxa"/>
              <w:tblLook w:val="04A0" w:firstRow="1" w:lastRow="0" w:firstColumn="1" w:lastColumn="0" w:noHBand="0" w:noVBand="1"/>
            </w:tblPr>
            <w:tblGrid>
              <w:gridCol w:w="425"/>
              <w:gridCol w:w="4821"/>
              <w:gridCol w:w="708"/>
            </w:tblGrid>
            <w:tr w:rsidR="005B34F6" w:rsidTr="00E46507">
              <w:tc>
                <w:tcPr>
                  <w:tcW w:w="425" w:type="dxa"/>
                </w:tcPr>
                <w:p w:rsidR="005B34F6" w:rsidRDefault="005B34F6" w:rsidP="005B34F6">
                  <w:pPr>
                    <w:spacing w:line="280" w:lineRule="exact"/>
                    <w:rPr>
                      <w:rFonts w:ascii="標楷體" w:eastAsia="標楷體" w:hAnsi="標楷體"/>
                      <w:color w:val="000000" w:themeColor="text1"/>
                    </w:rPr>
                  </w:pPr>
                </w:p>
              </w:tc>
              <w:tc>
                <w:tcPr>
                  <w:tcW w:w="4821" w:type="dxa"/>
                </w:tcPr>
                <w:p w:rsidR="005B34F6" w:rsidRDefault="005B34F6" w:rsidP="005B34F6">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期</w:t>
                  </w:r>
                  <w:r>
                    <w:rPr>
                      <w:rFonts w:ascii="標楷體" w:eastAsia="標楷體" w:hAnsi="標楷體"/>
                      <w:color w:val="000000" w:themeColor="text1"/>
                    </w:rPr>
                    <w:t>刊論文類別</w:t>
                  </w:r>
                </w:p>
              </w:tc>
              <w:tc>
                <w:tcPr>
                  <w:tcW w:w="708" w:type="dxa"/>
                </w:tcPr>
                <w:p w:rsidR="005B34F6" w:rsidRDefault="005F7838" w:rsidP="005F7838">
                  <w:pPr>
                    <w:spacing w:line="280" w:lineRule="exact"/>
                    <w:rPr>
                      <w:rFonts w:ascii="標楷體" w:eastAsia="標楷體" w:hAnsi="標楷體"/>
                      <w:color w:val="000000" w:themeColor="text1"/>
                    </w:rPr>
                  </w:pPr>
                  <w:r>
                    <w:rPr>
                      <w:rFonts w:ascii="標楷體" w:eastAsia="標楷體" w:hAnsi="標楷體" w:hint="eastAsia"/>
                      <w:color w:val="000000" w:themeColor="text1"/>
                    </w:rPr>
                    <w:t>積</w:t>
                  </w:r>
                  <w:r w:rsidR="005B34F6">
                    <w:rPr>
                      <w:rFonts w:ascii="標楷體" w:eastAsia="標楷體" w:hAnsi="標楷體" w:hint="eastAsia"/>
                      <w:color w:val="000000" w:themeColor="text1"/>
                    </w:rPr>
                    <w:t>分</w:t>
                  </w:r>
                </w:p>
              </w:tc>
            </w:tr>
            <w:tr w:rsidR="005B34F6" w:rsidTr="00E46507">
              <w:tc>
                <w:tcPr>
                  <w:tcW w:w="425"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1</w:t>
                  </w:r>
                </w:p>
              </w:tc>
              <w:tc>
                <w:tcPr>
                  <w:tcW w:w="4821" w:type="dxa"/>
                </w:tcPr>
                <w:p w:rsidR="005B34F6" w:rsidRPr="005B63E6" w:rsidRDefault="005B34F6" w:rsidP="005B34F6">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SCI、SSCI、TSSCI、THCI、EI、A&amp;HCI</w:t>
                  </w:r>
                  <w:r>
                    <w:rPr>
                      <w:rFonts w:ascii="標楷體" w:eastAsia="標楷體" w:hAnsi="標楷體" w:hint="eastAsia"/>
                      <w:color w:val="000000" w:themeColor="text1"/>
                    </w:rPr>
                    <w:t>、KCI</w:t>
                  </w:r>
                </w:p>
              </w:tc>
              <w:tc>
                <w:tcPr>
                  <w:tcW w:w="708" w:type="dxa"/>
                </w:tcPr>
                <w:p w:rsidR="005B34F6" w:rsidRPr="0072126C" w:rsidRDefault="005B34F6" w:rsidP="005B34F6">
                  <w:pPr>
                    <w:spacing w:line="280" w:lineRule="exact"/>
                    <w:rPr>
                      <w:rFonts w:ascii="標楷體" w:eastAsia="標楷體" w:hAnsi="標楷體"/>
                      <w:color w:val="000000" w:themeColor="text1"/>
                    </w:rPr>
                  </w:pPr>
                  <w:r>
                    <w:rPr>
                      <w:rFonts w:ascii="標楷體" w:eastAsia="標楷體" w:hAnsi="標楷體"/>
                      <w:color w:val="000000" w:themeColor="text1"/>
                    </w:rPr>
                    <w:t>70</w:t>
                  </w:r>
                </w:p>
              </w:tc>
            </w:tr>
            <w:tr w:rsidR="005B34F6" w:rsidTr="00E46507">
              <w:tc>
                <w:tcPr>
                  <w:tcW w:w="425"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2</w:t>
                  </w:r>
                </w:p>
              </w:tc>
              <w:tc>
                <w:tcPr>
                  <w:tcW w:w="4821"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SCOPUS</w:t>
                  </w:r>
                  <w:r>
                    <w:rPr>
                      <w:rFonts w:ascii="標楷體" w:eastAsia="標楷體" w:hAnsi="標楷體"/>
                      <w:color w:val="000000" w:themeColor="text1"/>
                    </w:rPr>
                    <w:t xml:space="preserve"> </w:t>
                  </w:r>
                  <w:r>
                    <w:rPr>
                      <w:rFonts w:ascii="標楷體" w:eastAsia="標楷體" w:hAnsi="標楷體" w:hint="eastAsia"/>
                      <w:color w:val="000000" w:themeColor="text1"/>
                    </w:rPr>
                    <w:t>資</w:t>
                  </w:r>
                  <w:r>
                    <w:rPr>
                      <w:rFonts w:ascii="標楷體" w:eastAsia="標楷體" w:hAnsi="標楷體"/>
                      <w:color w:val="000000" w:themeColor="text1"/>
                    </w:rPr>
                    <w:t>料</w:t>
                  </w:r>
                  <w:r>
                    <w:rPr>
                      <w:rFonts w:ascii="標楷體" w:eastAsia="標楷體" w:hAnsi="標楷體" w:hint="eastAsia"/>
                      <w:color w:val="000000" w:themeColor="text1"/>
                    </w:rPr>
                    <w:t>庫</w:t>
                  </w:r>
                  <w:r w:rsidR="005B63E6">
                    <w:rPr>
                      <w:rFonts w:ascii="標楷體" w:eastAsia="標楷體" w:hAnsi="標楷體" w:hint="eastAsia"/>
                      <w:color w:val="000000" w:themeColor="text1"/>
                    </w:rPr>
                    <w:t>；</w:t>
                  </w:r>
                </w:p>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具</w:t>
                  </w:r>
                  <w:r>
                    <w:rPr>
                      <w:rFonts w:ascii="標楷體" w:eastAsia="標楷體" w:hAnsi="標楷體"/>
                      <w:color w:val="000000" w:themeColor="text1"/>
                    </w:rPr>
                    <w:t>匿名審查機制的</w:t>
                  </w:r>
                  <w:r>
                    <w:rPr>
                      <w:rFonts w:ascii="標楷體" w:eastAsia="標楷體" w:hAnsi="標楷體" w:hint="eastAsia"/>
                      <w:color w:val="000000" w:themeColor="text1"/>
                    </w:rPr>
                    <w:t>(</w:t>
                  </w:r>
                  <w:r>
                    <w:rPr>
                      <w:rFonts w:ascii="標楷體" w:eastAsia="標楷體" w:hAnsi="標楷體"/>
                      <w:color w:val="000000" w:themeColor="text1"/>
                    </w:rPr>
                    <w:t>英文</w:t>
                  </w:r>
                  <w:r>
                    <w:rPr>
                      <w:rFonts w:ascii="標楷體" w:eastAsia="標楷體" w:hAnsi="標楷體" w:hint="eastAsia"/>
                      <w:color w:val="000000" w:themeColor="text1"/>
                    </w:rPr>
                    <w:t>)期</w:t>
                  </w:r>
                  <w:r>
                    <w:rPr>
                      <w:rFonts w:ascii="標楷體" w:eastAsia="標楷體" w:hAnsi="標楷體"/>
                      <w:color w:val="000000" w:themeColor="text1"/>
                    </w:rPr>
                    <w:t>刊論文</w:t>
                  </w:r>
                </w:p>
              </w:tc>
              <w:tc>
                <w:tcPr>
                  <w:tcW w:w="708" w:type="dxa"/>
                </w:tcPr>
                <w:p w:rsidR="005B34F6" w:rsidRPr="00CB59A1" w:rsidRDefault="005B34F6" w:rsidP="005B34F6">
                  <w:pPr>
                    <w:spacing w:line="280" w:lineRule="exact"/>
                    <w:rPr>
                      <w:rFonts w:ascii="標楷體" w:eastAsia="標楷體" w:hAnsi="標楷體"/>
                      <w:color w:val="000000" w:themeColor="text1"/>
                    </w:rPr>
                  </w:pPr>
                  <w:r>
                    <w:rPr>
                      <w:rFonts w:ascii="標楷體" w:eastAsia="標楷體" w:hAnsi="標楷體"/>
                      <w:color w:val="000000" w:themeColor="text1"/>
                    </w:rPr>
                    <w:t>50</w:t>
                  </w:r>
                </w:p>
              </w:tc>
            </w:tr>
            <w:tr w:rsidR="005B34F6" w:rsidTr="00E46507">
              <w:tc>
                <w:tcPr>
                  <w:tcW w:w="425"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3</w:t>
                  </w:r>
                </w:p>
              </w:tc>
              <w:tc>
                <w:tcPr>
                  <w:tcW w:w="4821"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TSSCI第</w:t>
                  </w:r>
                  <w:r>
                    <w:rPr>
                      <w:rFonts w:ascii="標楷體" w:eastAsia="標楷體" w:hAnsi="標楷體"/>
                      <w:color w:val="000000" w:themeColor="text1"/>
                    </w:rPr>
                    <w:t>三級</w:t>
                  </w:r>
                </w:p>
              </w:tc>
              <w:tc>
                <w:tcPr>
                  <w:tcW w:w="708"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hint="eastAsia"/>
                      <w:color w:val="000000" w:themeColor="text1"/>
                    </w:rPr>
                    <w:t>40</w:t>
                  </w:r>
                </w:p>
              </w:tc>
            </w:tr>
            <w:tr w:rsidR="005B34F6" w:rsidTr="00E46507">
              <w:tc>
                <w:tcPr>
                  <w:tcW w:w="425" w:type="dxa"/>
                </w:tcPr>
                <w:p w:rsidR="005B34F6" w:rsidRDefault="005B34F6" w:rsidP="005B34F6">
                  <w:pPr>
                    <w:spacing w:line="280" w:lineRule="exact"/>
                    <w:rPr>
                      <w:rFonts w:ascii="標楷體" w:eastAsia="標楷體" w:hAnsi="標楷體"/>
                      <w:color w:val="000000" w:themeColor="text1"/>
                    </w:rPr>
                  </w:pPr>
                  <w:r>
                    <w:rPr>
                      <w:rFonts w:ascii="標楷體" w:eastAsia="標楷體" w:hAnsi="標楷體"/>
                      <w:color w:val="000000" w:themeColor="text1"/>
                    </w:rPr>
                    <w:t>4</w:t>
                  </w:r>
                </w:p>
              </w:tc>
              <w:tc>
                <w:tcPr>
                  <w:tcW w:w="4821" w:type="dxa"/>
                </w:tcPr>
                <w:p w:rsidR="005B34F6" w:rsidRDefault="005B34F6" w:rsidP="006225A7">
                  <w:pPr>
                    <w:spacing w:line="280" w:lineRule="exact"/>
                    <w:rPr>
                      <w:rFonts w:ascii="標楷體" w:eastAsia="標楷體" w:hAnsi="標楷體"/>
                      <w:color w:val="000000" w:themeColor="text1"/>
                    </w:rPr>
                  </w:pPr>
                  <w:r>
                    <w:rPr>
                      <w:rFonts w:ascii="標楷體" w:eastAsia="標楷體" w:hAnsi="標楷體" w:hint="eastAsia"/>
                      <w:color w:val="000000" w:themeColor="text1"/>
                    </w:rPr>
                    <w:t>具</w:t>
                  </w:r>
                  <w:r>
                    <w:rPr>
                      <w:rFonts w:ascii="標楷體" w:eastAsia="標楷體" w:hAnsi="標楷體"/>
                      <w:color w:val="000000" w:themeColor="text1"/>
                    </w:rPr>
                    <w:t>匿名審查機制</w:t>
                  </w:r>
                  <w:r>
                    <w:rPr>
                      <w:rFonts w:ascii="標楷體" w:eastAsia="標楷體" w:hAnsi="標楷體" w:hint="eastAsia"/>
                      <w:color w:val="000000" w:themeColor="text1"/>
                    </w:rPr>
                    <w:t>的(</w:t>
                  </w:r>
                  <w:r w:rsidR="006225A7">
                    <w:rPr>
                      <w:rFonts w:ascii="標楷體" w:eastAsia="標楷體" w:hAnsi="標楷體" w:hint="eastAsia"/>
                      <w:color w:val="000000" w:themeColor="text1"/>
                    </w:rPr>
                    <w:t>國內</w:t>
                  </w:r>
                  <w:r>
                    <w:rPr>
                      <w:rFonts w:ascii="標楷體" w:eastAsia="標楷體" w:hAnsi="標楷體" w:hint="eastAsia"/>
                      <w:color w:val="000000" w:themeColor="text1"/>
                    </w:rPr>
                    <w:t>)</w:t>
                  </w:r>
                  <w:r>
                    <w:rPr>
                      <w:rFonts w:ascii="標楷體" w:eastAsia="標楷體" w:hAnsi="標楷體"/>
                      <w:color w:val="000000" w:themeColor="text1"/>
                    </w:rPr>
                    <w:t>學術期</w:t>
                  </w:r>
                  <w:r>
                    <w:rPr>
                      <w:rFonts w:ascii="標楷體" w:eastAsia="標楷體" w:hAnsi="標楷體" w:hint="eastAsia"/>
                      <w:color w:val="000000" w:themeColor="text1"/>
                    </w:rPr>
                    <w:t>刊論</w:t>
                  </w:r>
                  <w:r>
                    <w:rPr>
                      <w:rFonts w:ascii="標楷體" w:eastAsia="標楷體" w:hAnsi="標楷體"/>
                      <w:color w:val="000000" w:themeColor="text1"/>
                    </w:rPr>
                    <w:t>文</w:t>
                  </w:r>
                </w:p>
              </w:tc>
              <w:tc>
                <w:tcPr>
                  <w:tcW w:w="708" w:type="dxa"/>
                </w:tcPr>
                <w:p w:rsidR="005B34F6" w:rsidRPr="0072126C" w:rsidRDefault="005B34F6" w:rsidP="005B34F6">
                  <w:pPr>
                    <w:spacing w:line="280" w:lineRule="exact"/>
                    <w:rPr>
                      <w:rFonts w:ascii="標楷體" w:eastAsia="標楷體" w:hAnsi="標楷體"/>
                      <w:color w:val="000000" w:themeColor="text1"/>
                    </w:rPr>
                  </w:pPr>
                  <w:r>
                    <w:rPr>
                      <w:rFonts w:ascii="標楷體" w:eastAsia="標楷體" w:hAnsi="標楷體"/>
                      <w:color w:val="000000" w:themeColor="text1"/>
                    </w:rPr>
                    <w:t>30</w:t>
                  </w:r>
                </w:p>
              </w:tc>
            </w:tr>
          </w:tbl>
          <w:p w:rsidR="00606ACF" w:rsidRPr="00606ACF" w:rsidRDefault="00606ACF" w:rsidP="00606ACF">
            <w:pPr>
              <w:spacing w:line="280" w:lineRule="exact"/>
              <w:rPr>
                <w:rFonts w:ascii="標楷體" w:eastAsia="標楷體" w:hAnsi="標楷體"/>
                <w:color w:val="000000" w:themeColor="text1"/>
              </w:rPr>
            </w:pPr>
          </w:p>
        </w:tc>
        <w:tc>
          <w:tcPr>
            <w:tcW w:w="6095" w:type="dxa"/>
          </w:tcPr>
          <w:p w:rsidR="00CE48EC" w:rsidRPr="00BA5BC1" w:rsidRDefault="00CE48EC" w:rsidP="004822F1">
            <w:pPr>
              <w:spacing w:beforeLines="20" w:before="72" w:line="280" w:lineRule="exact"/>
              <w:rPr>
                <w:rFonts w:ascii="標楷體" w:eastAsia="標楷體" w:hAnsi="標楷體"/>
                <w:color w:val="000000" w:themeColor="text1"/>
              </w:rPr>
            </w:pPr>
            <w:r w:rsidRPr="00BA5BC1">
              <w:rPr>
                <w:rFonts w:ascii="標楷體" w:eastAsia="標楷體" w:hAnsi="標楷體" w:hint="eastAsia"/>
                <w:color w:val="000000" w:themeColor="text1"/>
              </w:rPr>
              <w:t>第</w:t>
            </w:r>
            <w:r w:rsidRPr="00BA5BC1">
              <w:rPr>
                <w:rFonts w:ascii="標楷體" w:eastAsia="標楷體" w:hAnsi="標楷體"/>
                <w:color w:val="000000" w:themeColor="text1"/>
              </w:rPr>
              <w:t>五條</w:t>
            </w:r>
            <w:r w:rsidRPr="00BA5BC1">
              <w:rPr>
                <w:rFonts w:ascii="標楷體" w:eastAsia="標楷體" w:hAnsi="標楷體" w:hint="eastAsia"/>
                <w:color w:val="000000" w:themeColor="text1"/>
              </w:rPr>
              <w:t xml:space="preserve"> 應考科目：</w:t>
            </w:r>
          </w:p>
          <w:p w:rsidR="00CE48EC" w:rsidRPr="00BA5BC1" w:rsidRDefault="00CE48EC" w:rsidP="00CE48EC">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(一)資格考核以筆試方式為之。</w:t>
            </w:r>
          </w:p>
          <w:p w:rsidR="00CE48EC" w:rsidRPr="00BA5BC1" w:rsidRDefault="00CE48EC" w:rsidP="00CE48EC">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(二)應考科目為二科。</w:t>
            </w:r>
          </w:p>
          <w:p w:rsidR="00A92E16" w:rsidRPr="00BA5BC1" w:rsidRDefault="00CE48EC" w:rsidP="00CE48EC">
            <w:pPr>
              <w:spacing w:line="280" w:lineRule="exact"/>
              <w:ind w:left="458" w:hangingChars="191" w:hanging="458"/>
              <w:rPr>
                <w:rFonts w:ascii="標楷體" w:eastAsia="標楷體" w:hAnsi="標楷體"/>
                <w:color w:val="000000" w:themeColor="text1"/>
              </w:rPr>
            </w:pPr>
            <w:r w:rsidRPr="00BA5BC1">
              <w:rPr>
                <w:rFonts w:ascii="標楷體" w:eastAsia="標楷體" w:hAnsi="標楷體" w:hint="eastAsia"/>
                <w:color w:val="000000" w:themeColor="text1"/>
              </w:rPr>
              <w:t>(三)</w:t>
            </w:r>
            <w:r w:rsidRPr="008C2B6E">
              <w:rPr>
                <w:rFonts w:ascii="標楷體" w:eastAsia="標楷體" w:hAnsi="標楷體" w:hint="eastAsia"/>
                <w:color w:val="000000" w:themeColor="text1"/>
                <w:u w:val="single"/>
              </w:rPr>
              <w:t>應考科目由各組提出，送招生暨試務委員會決定，以供申請人選擇，選擇範圍不限。</w:t>
            </w:r>
          </w:p>
        </w:tc>
        <w:tc>
          <w:tcPr>
            <w:tcW w:w="3402" w:type="dxa"/>
          </w:tcPr>
          <w:p w:rsidR="008C2B6E" w:rsidRDefault="00EB6633" w:rsidP="00C861A5">
            <w:pPr>
              <w:spacing w:beforeLines="50" w:before="180" w:line="280" w:lineRule="exact"/>
              <w:ind w:left="271" w:hangingChars="113" w:hanging="271"/>
              <w:rPr>
                <w:rFonts w:ascii="標楷體" w:eastAsia="標楷體" w:hAnsi="標楷體"/>
                <w:color w:val="000000" w:themeColor="text1"/>
              </w:rPr>
            </w:pPr>
            <w:r>
              <w:rPr>
                <w:rFonts w:ascii="標楷體" w:eastAsia="標楷體" w:hAnsi="標楷體"/>
                <w:color w:val="000000" w:themeColor="text1"/>
              </w:rPr>
              <w:t>1</w:t>
            </w:r>
            <w:r w:rsidR="0088286A">
              <w:rPr>
                <w:rFonts w:ascii="標楷體" w:eastAsia="標楷體" w:hAnsi="標楷體"/>
                <w:color w:val="000000" w:themeColor="text1"/>
              </w:rPr>
              <w:t>.</w:t>
            </w:r>
            <w:r w:rsidR="00246F12" w:rsidRPr="00BA5BC1">
              <w:rPr>
                <w:rFonts w:ascii="標楷體" w:eastAsia="標楷體" w:hAnsi="標楷體" w:hint="eastAsia"/>
                <w:color w:val="000000" w:themeColor="text1"/>
              </w:rPr>
              <w:t>資格考核以筆試方式為之</w:t>
            </w:r>
            <w:r w:rsidR="00246F12">
              <w:rPr>
                <w:rFonts w:ascii="標楷體" w:eastAsia="標楷體" w:hAnsi="標楷體" w:hint="eastAsia"/>
                <w:color w:val="000000" w:themeColor="text1"/>
              </w:rPr>
              <w:t>另於</w:t>
            </w:r>
            <w:r w:rsidR="00246F12">
              <w:rPr>
                <w:rFonts w:ascii="標楷體" w:eastAsia="標楷體" w:hAnsi="標楷體"/>
                <w:color w:val="000000" w:themeColor="text1"/>
              </w:rPr>
              <w:t>第六條</w:t>
            </w:r>
            <w:r w:rsidR="00246F12">
              <w:rPr>
                <w:rFonts w:ascii="標楷體" w:eastAsia="標楷體" w:hAnsi="標楷體" w:hint="eastAsia"/>
                <w:color w:val="000000" w:themeColor="text1"/>
              </w:rPr>
              <w:t>敘</w:t>
            </w:r>
            <w:r w:rsidR="00246F12">
              <w:rPr>
                <w:rFonts w:ascii="標楷體" w:eastAsia="標楷體" w:hAnsi="標楷體"/>
                <w:color w:val="000000" w:themeColor="text1"/>
              </w:rPr>
              <w:t>明。</w:t>
            </w:r>
          </w:p>
          <w:p w:rsidR="0088286A" w:rsidRDefault="008C2B6E" w:rsidP="0088286A">
            <w:pPr>
              <w:spacing w:line="280" w:lineRule="exact"/>
              <w:ind w:left="271" w:hangingChars="113" w:hanging="271"/>
              <w:rPr>
                <w:rFonts w:ascii="標楷體" w:eastAsia="標楷體" w:hAnsi="標楷體"/>
                <w:color w:val="000000" w:themeColor="text1"/>
              </w:rPr>
            </w:pPr>
            <w:r>
              <w:rPr>
                <w:rFonts w:ascii="標楷體" w:eastAsia="標楷體" w:hAnsi="標楷體"/>
                <w:color w:val="000000" w:themeColor="text1"/>
              </w:rPr>
              <w:t>2.</w:t>
            </w:r>
            <w:r w:rsidR="00EB6633">
              <w:rPr>
                <w:rFonts w:ascii="標楷體" w:eastAsia="標楷體" w:hAnsi="標楷體" w:hint="eastAsia"/>
                <w:color w:val="000000" w:themeColor="text1"/>
              </w:rPr>
              <w:t>應</w:t>
            </w:r>
            <w:r w:rsidR="00EB6633">
              <w:rPr>
                <w:rFonts w:ascii="標楷體" w:eastAsia="標楷體" w:hAnsi="標楷體"/>
                <w:color w:val="000000" w:themeColor="text1"/>
              </w:rPr>
              <w:t>考</w:t>
            </w:r>
            <w:r w:rsidR="0088286A">
              <w:rPr>
                <w:rFonts w:ascii="標楷體" w:eastAsia="標楷體" w:hAnsi="標楷體"/>
                <w:color w:val="000000" w:themeColor="text1"/>
              </w:rPr>
              <w:t>二科維持不</w:t>
            </w:r>
            <w:r w:rsidR="0088286A">
              <w:rPr>
                <w:rFonts w:ascii="標楷體" w:eastAsia="標楷體" w:hAnsi="標楷體" w:hint="eastAsia"/>
                <w:color w:val="000000" w:themeColor="text1"/>
              </w:rPr>
              <w:t>變</w:t>
            </w:r>
            <w:r w:rsidR="0088286A">
              <w:rPr>
                <w:rFonts w:ascii="標楷體" w:eastAsia="標楷體" w:hAnsi="標楷體"/>
                <w:color w:val="000000" w:themeColor="text1"/>
              </w:rPr>
              <w:t>，</w:t>
            </w:r>
            <w:r w:rsidR="0088286A">
              <w:rPr>
                <w:rFonts w:ascii="標楷體" w:eastAsia="標楷體" w:hAnsi="標楷體" w:hint="eastAsia"/>
                <w:color w:val="000000" w:themeColor="text1"/>
              </w:rPr>
              <w:t>但</w:t>
            </w:r>
            <w:r w:rsidR="005F7838">
              <w:rPr>
                <w:rFonts w:ascii="標楷體" w:eastAsia="標楷體" w:hAnsi="標楷體" w:hint="eastAsia"/>
                <w:color w:val="000000" w:themeColor="text1"/>
              </w:rPr>
              <w:t>修正</w:t>
            </w:r>
            <w:r w:rsidR="0088286A">
              <w:rPr>
                <w:rFonts w:ascii="標楷體" w:eastAsia="標楷體" w:hAnsi="標楷體"/>
                <w:color w:val="000000" w:themeColor="text1"/>
              </w:rPr>
              <w:t>考試科目</w:t>
            </w:r>
            <w:r w:rsidR="0088286A">
              <w:rPr>
                <w:rFonts w:ascii="標楷體" w:eastAsia="標楷體" w:hAnsi="標楷體" w:hint="eastAsia"/>
                <w:color w:val="000000" w:themeColor="text1"/>
              </w:rPr>
              <w:t>。</w:t>
            </w:r>
          </w:p>
          <w:p w:rsidR="00246F12" w:rsidRDefault="0088286A" w:rsidP="005F7838">
            <w:pPr>
              <w:spacing w:line="280" w:lineRule="exact"/>
              <w:ind w:left="271" w:hangingChars="113" w:hanging="271"/>
              <w:rPr>
                <w:rFonts w:ascii="標楷體" w:eastAsia="標楷體" w:hAnsi="標楷體"/>
                <w:color w:val="000000" w:themeColor="text1"/>
              </w:rPr>
            </w:pPr>
            <w:r>
              <w:rPr>
                <w:rFonts w:ascii="標楷體" w:eastAsia="標楷體" w:hAnsi="標楷體"/>
                <w:color w:val="000000" w:themeColor="text1"/>
              </w:rPr>
              <w:t>3.</w:t>
            </w:r>
            <w:r w:rsidR="00CE7A25">
              <w:rPr>
                <w:rFonts w:ascii="標楷體" w:eastAsia="標楷體" w:hAnsi="標楷體" w:hint="eastAsia"/>
                <w:color w:val="000000" w:themeColor="text1"/>
              </w:rPr>
              <w:t>修</w:t>
            </w:r>
            <w:r w:rsidR="00CE7A25">
              <w:rPr>
                <w:rFonts w:ascii="標楷體" w:eastAsia="標楷體" w:hAnsi="標楷體"/>
                <w:color w:val="000000" w:themeColor="text1"/>
              </w:rPr>
              <w:t>正</w:t>
            </w:r>
            <w:r w:rsidR="005F7838">
              <w:rPr>
                <w:rFonts w:ascii="標楷體" w:eastAsia="標楷體" w:hAnsi="標楷體" w:hint="eastAsia"/>
                <w:color w:val="000000" w:themeColor="text1"/>
              </w:rPr>
              <w:t>期</w:t>
            </w:r>
            <w:r w:rsidR="005F7838">
              <w:rPr>
                <w:rFonts w:ascii="標楷體" w:eastAsia="標楷體" w:hAnsi="標楷體"/>
                <w:color w:val="000000" w:themeColor="text1"/>
              </w:rPr>
              <w:t>刊發</w:t>
            </w:r>
            <w:r w:rsidR="005F7838">
              <w:rPr>
                <w:rFonts w:ascii="標楷體" w:eastAsia="標楷體" w:hAnsi="標楷體" w:hint="eastAsia"/>
                <w:color w:val="000000" w:themeColor="text1"/>
              </w:rPr>
              <w:t>表替</w:t>
            </w:r>
            <w:r w:rsidR="005F7838">
              <w:rPr>
                <w:rFonts w:ascii="標楷體" w:eastAsia="標楷體" w:hAnsi="標楷體"/>
                <w:color w:val="000000" w:themeColor="text1"/>
              </w:rPr>
              <w:t>代</w:t>
            </w:r>
            <w:r w:rsidR="005F7838">
              <w:rPr>
                <w:rFonts w:ascii="標楷體" w:eastAsia="標楷體" w:hAnsi="標楷體" w:hint="eastAsia"/>
                <w:color w:val="000000" w:themeColor="text1"/>
              </w:rPr>
              <w:t>資</w:t>
            </w:r>
            <w:r w:rsidR="005F7838">
              <w:rPr>
                <w:rFonts w:ascii="標楷體" w:eastAsia="標楷體" w:hAnsi="標楷體"/>
                <w:color w:val="000000" w:themeColor="text1"/>
              </w:rPr>
              <w:t>格考</w:t>
            </w:r>
            <w:r w:rsidR="00CE7A25">
              <w:rPr>
                <w:rFonts w:ascii="標楷體" w:eastAsia="標楷體" w:hAnsi="標楷體" w:hint="eastAsia"/>
                <w:color w:val="000000" w:themeColor="text1"/>
              </w:rPr>
              <w:t>規</w:t>
            </w:r>
            <w:r w:rsidR="00CE7A25">
              <w:rPr>
                <w:rFonts w:ascii="標楷體" w:eastAsia="標楷體" w:hAnsi="標楷體"/>
                <w:color w:val="000000" w:themeColor="text1"/>
              </w:rPr>
              <w:t>定，</w:t>
            </w:r>
            <w:r w:rsidR="00CE7A25">
              <w:rPr>
                <w:rFonts w:ascii="標楷體" w:eastAsia="標楷體" w:hAnsi="標楷體" w:hint="eastAsia"/>
                <w:color w:val="000000" w:themeColor="text1"/>
              </w:rPr>
              <w:t>積</w:t>
            </w:r>
            <w:r w:rsidR="00CE7A25">
              <w:rPr>
                <w:rFonts w:ascii="標楷體" w:eastAsia="標楷體" w:hAnsi="標楷體"/>
                <w:color w:val="000000" w:themeColor="text1"/>
              </w:rPr>
              <w:t>分達</w:t>
            </w:r>
            <w:r w:rsidR="00CE7A25">
              <w:rPr>
                <w:rFonts w:ascii="標楷體" w:eastAsia="標楷體" w:hAnsi="標楷體" w:hint="eastAsia"/>
                <w:color w:val="000000" w:themeColor="text1"/>
              </w:rPr>
              <w:t>70分</w:t>
            </w:r>
            <w:r w:rsidR="00CE7A25">
              <w:rPr>
                <w:rFonts w:ascii="標楷體" w:eastAsia="標楷體" w:hAnsi="標楷體"/>
                <w:color w:val="000000" w:themeColor="text1"/>
              </w:rPr>
              <w:t>可取代</w:t>
            </w:r>
            <w:r w:rsidR="00CE7A25">
              <w:rPr>
                <w:rFonts w:ascii="標楷體" w:eastAsia="標楷體" w:hAnsi="標楷體" w:hint="eastAsia"/>
                <w:color w:val="000000" w:themeColor="text1"/>
              </w:rPr>
              <w:t>1科(限</w:t>
            </w:r>
            <w:r w:rsidR="00CE7A25">
              <w:rPr>
                <w:rFonts w:ascii="標楷體" w:eastAsia="標楷體" w:hAnsi="標楷體"/>
                <w:color w:val="000000" w:themeColor="text1"/>
              </w:rPr>
              <w:t>替</w:t>
            </w:r>
            <w:r w:rsidR="00CE7A25">
              <w:rPr>
                <w:rFonts w:ascii="標楷體" w:eastAsia="標楷體" w:hAnsi="標楷體" w:hint="eastAsia"/>
                <w:color w:val="000000" w:themeColor="text1"/>
              </w:rPr>
              <w:t>代主</w:t>
            </w:r>
            <w:r w:rsidR="00CE7A25">
              <w:rPr>
                <w:rFonts w:ascii="標楷體" w:eastAsia="標楷體" w:hAnsi="標楷體"/>
                <w:color w:val="000000" w:themeColor="text1"/>
              </w:rPr>
              <w:t>修學組必選課程之科目</w:t>
            </w:r>
            <w:r w:rsidR="00CE7A25">
              <w:rPr>
                <w:rFonts w:ascii="標楷體" w:eastAsia="標楷體" w:hAnsi="標楷體" w:hint="eastAsia"/>
                <w:color w:val="000000" w:themeColor="text1"/>
              </w:rPr>
              <w:t>)。</w:t>
            </w:r>
          </w:p>
          <w:p w:rsidR="0072126C" w:rsidRPr="0072126C" w:rsidRDefault="0072126C" w:rsidP="00CE7A25">
            <w:pPr>
              <w:spacing w:line="280" w:lineRule="exact"/>
              <w:ind w:leftChars="100" w:left="240"/>
              <w:rPr>
                <w:rFonts w:ascii="標楷體" w:eastAsia="標楷體" w:hAnsi="標楷體"/>
                <w:color w:val="000000" w:themeColor="text1"/>
              </w:rPr>
            </w:pPr>
          </w:p>
        </w:tc>
      </w:tr>
      <w:tr w:rsidR="00AF28CD" w:rsidRPr="00BA5BC1" w:rsidTr="00746385">
        <w:tc>
          <w:tcPr>
            <w:tcW w:w="6379" w:type="dxa"/>
          </w:tcPr>
          <w:p w:rsidR="005B34F6" w:rsidRDefault="005B34F6" w:rsidP="005B34F6">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第</w:t>
            </w:r>
            <w:r w:rsidR="00DB6C44">
              <w:rPr>
                <w:rFonts w:ascii="標楷體" w:eastAsia="標楷體" w:hAnsi="標楷體" w:hint="eastAsia"/>
                <w:color w:val="000000" w:themeColor="text1"/>
              </w:rPr>
              <w:t>六</w:t>
            </w:r>
            <w:r w:rsidRPr="00BA5BC1">
              <w:rPr>
                <w:rFonts w:ascii="標楷體" w:eastAsia="標楷體" w:hAnsi="標楷體"/>
                <w:color w:val="000000" w:themeColor="text1"/>
              </w:rPr>
              <w:t>條</w:t>
            </w:r>
          </w:p>
          <w:p w:rsidR="00CE48EC" w:rsidRPr="00CE48EC" w:rsidRDefault="00E46507" w:rsidP="00CE48EC">
            <w:pPr>
              <w:spacing w:line="280" w:lineRule="exact"/>
              <w:rPr>
                <w:rFonts w:ascii="標楷體" w:eastAsia="標楷體" w:hAnsi="標楷體"/>
                <w:color w:val="000000" w:themeColor="text1"/>
              </w:rPr>
            </w:pPr>
            <w:r w:rsidRPr="00246F12">
              <w:rPr>
                <w:rFonts w:ascii="標楷體" w:eastAsia="標楷體" w:hAnsi="標楷體" w:hint="eastAsia"/>
                <w:b/>
                <w:color w:val="000000" w:themeColor="text1"/>
                <w:u w:val="single"/>
              </w:rPr>
              <w:t>資</w:t>
            </w:r>
            <w:r w:rsidRPr="00246F12">
              <w:rPr>
                <w:rFonts w:ascii="標楷體" w:eastAsia="標楷體" w:hAnsi="標楷體"/>
                <w:b/>
                <w:color w:val="000000" w:themeColor="text1"/>
                <w:u w:val="single"/>
              </w:rPr>
              <w:t>格考</w:t>
            </w:r>
            <w:r w:rsidR="00EB66CA">
              <w:rPr>
                <w:rFonts w:ascii="標楷體" w:eastAsia="標楷體" w:hAnsi="標楷體" w:hint="eastAsia"/>
                <w:b/>
                <w:color w:val="000000" w:themeColor="text1"/>
                <w:u w:val="single"/>
              </w:rPr>
              <w:t>核</w:t>
            </w:r>
            <w:r w:rsidRPr="00246F12">
              <w:rPr>
                <w:rFonts w:ascii="標楷體" w:eastAsia="標楷體" w:hAnsi="標楷體" w:hint="eastAsia"/>
                <w:b/>
                <w:color w:val="000000" w:themeColor="text1"/>
                <w:u w:val="single"/>
              </w:rPr>
              <w:t>以筆試方式為之，</w:t>
            </w:r>
            <w:r w:rsidR="00CE48EC" w:rsidRPr="00CE48EC">
              <w:rPr>
                <w:rFonts w:ascii="標楷體" w:eastAsia="標楷體" w:hAnsi="標楷體" w:hint="eastAsia"/>
                <w:color w:val="000000" w:themeColor="text1"/>
              </w:rPr>
              <w:t>考試時間為每科四小時，每天只考一科。</w:t>
            </w:r>
          </w:p>
          <w:p w:rsidR="00AF28CD" w:rsidRPr="00BA5BC1" w:rsidRDefault="005B34F6" w:rsidP="00B77586">
            <w:pPr>
              <w:spacing w:line="280" w:lineRule="exact"/>
              <w:rPr>
                <w:rFonts w:ascii="標楷體" w:eastAsia="標楷體" w:hAnsi="標楷體"/>
                <w:color w:val="000000" w:themeColor="text1"/>
              </w:rPr>
            </w:pPr>
            <w:r w:rsidRPr="00246F12">
              <w:rPr>
                <w:rFonts w:ascii="標楷體" w:eastAsia="標楷體" w:hAnsi="標楷體"/>
                <w:b/>
                <w:color w:val="000000" w:themeColor="text1"/>
                <w:u w:val="single"/>
              </w:rPr>
              <w:t>資格考</w:t>
            </w:r>
            <w:r w:rsidR="00EB66CA">
              <w:rPr>
                <w:rFonts w:ascii="標楷體" w:eastAsia="標楷體" w:hAnsi="標楷體" w:hint="eastAsia"/>
                <w:b/>
                <w:color w:val="000000" w:themeColor="text1"/>
                <w:u w:val="single"/>
              </w:rPr>
              <w:t>核</w:t>
            </w:r>
            <w:r w:rsidRPr="00246F12">
              <w:rPr>
                <w:rFonts w:ascii="標楷體" w:eastAsia="標楷體" w:hAnsi="標楷體"/>
                <w:b/>
                <w:color w:val="000000" w:themeColor="text1"/>
                <w:u w:val="single"/>
              </w:rPr>
              <w:t>以七</w:t>
            </w:r>
            <w:r w:rsidRPr="00246F12">
              <w:rPr>
                <w:rFonts w:ascii="標楷體" w:eastAsia="標楷體" w:hAnsi="標楷體" w:hint="eastAsia"/>
                <w:b/>
                <w:color w:val="000000" w:themeColor="text1"/>
                <w:u w:val="single"/>
              </w:rPr>
              <w:t>十</w:t>
            </w:r>
            <w:r w:rsidRPr="00246F12">
              <w:rPr>
                <w:rFonts w:ascii="標楷體" w:eastAsia="標楷體" w:hAnsi="標楷體"/>
                <w:b/>
                <w:color w:val="000000" w:themeColor="text1"/>
                <w:u w:val="single"/>
              </w:rPr>
              <w:t>分</w:t>
            </w:r>
            <w:r>
              <w:rPr>
                <w:rFonts w:ascii="標楷體" w:eastAsia="標楷體" w:hAnsi="標楷體"/>
                <w:color w:val="000000" w:themeColor="text1"/>
              </w:rPr>
              <w:t>為及</w:t>
            </w:r>
            <w:r>
              <w:rPr>
                <w:rFonts w:ascii="標楷體" w:eastAsia="標楷體" w:hAnsi="標楷體" w:hint="eastAsia"/>
                <w:color w:val="000000" w:themeColor="text1"/>
              </w:rPr>
              <w:t>格</w:t>
            </w:r>
            <w:r>
              <w:rPr>
                <w:rFonts w:ascii="標楷體" w:eastAsia="標楷體" w:hAnsi="標楷體"/>
                <w:color w:val="000000" w:themeColor="text1"/>
              </w:rPr>
              <w:t>，</w:t>
            </w:r>
            <w:r w:rsidRPr="00246F12">
              <w:rPr>
                <w:rFonts w:ascii="標楷體" w:eastAsia="標楷體" w:hAnsi="標楷體"/>
                <w:b/>
                <w:color w:val="000000" w:themeColor="text1"/>
                <w:u w:val="single"/>
              </w:rPr>
              <w:t>不及格者</w:t>
            </w:r>
            <w:r w:rsidR="00B77586">
              <w:rPr>
                <w:rFonts w:ascii="標楷體" w:eastAsia="標楷體" w:hAnsi="標楷體" w:hint="eastAsia"/>
                <w:b/>
                <w:color w:val="000000" w:themeColor="text1"/>
                <w:u w:val="single"/>
              </w:rPr>
              <w:t>應</w:t>
            </w:r>
            <w:r w:rsidRPr="00246F12">
              <w:rPr>
                <w:rFonts w:ascii="標楷體" w:eastAsia="標楷體" w:hAnsi="標楷體"/>
                <w:b/>
                <w:color w:val="000000" w:themeColor="text1"/>
                <w:u w:val="single"/>
              </w:rPr>
              <w:t>於</w:t>
            </w:r>
            <w:r w:rsidRPr="00246F12">
              <w:rPr>
                <w:rFonts w:ascii="標楷體" w:eastAsia="標楷體" w:hAnsi="標楷體" w:hint="eastAsia"/>
                <w:b/>
                <w:color w:val="000000" w:themeColor="text1"/>
                <w:u w:val="single"/>
              </w:rPr>
              <w:t>次</w:t>
            </w:r>
            <w:r w:rsidRPr="00246F12">
              <w:rPr>
                <w:rFonts w:ascii="標楷體" w:eastAsia="標楷體" w:hAnsi="標楷體"/>
                <w:b/>
                <w:color w:val="000000" w:themeColor="text1"/>
                <w:u w:val="single"/>
              </w:rPr>
              <w:t>學期</w:t>
            </w:r>
            <w:r w:rsidR="00CE7A25">
              <w:rPr>
                <w:rFonts w:ascii="標楷體" w:eastAsia="標楷體" w:hAnsi="標楷體" w:hint="eastAsia"/>
                <w:b/>
                <w:color w:val="000000" w:themeColor="text1"/>
                <w:u w:val="single"/>
              </w:rPr>
              <w:t>或</w:t>
            </w:r>
            <w:r w:rsidR="00CE7A25">
              <w:rPr>
                <w:rFonts w:ascii="標楷體" w:eastAsia="標楷體" w:hAnsi="標楷體"/>
                <w:b/>
                <w:color w:val="000000" w:themeColor="text1"/>
                <w:u w:val="single"/>
              </w:rPr>
              <w:t>次學年</w:t>
            </w:r>
            <w:r w:rsidRPr="00246F12">
              <w:rPr>
                <w:rFonts w:ascii="標楷體" w:eastAsia="標楷體" w:hAnsi="標楷體" w:hint="eastAsia"/>
                <w:b/>
                <w:color w:val="000000" w:themeColor="text1"/>
                <w:u w:val="single"/>
              </w:rPr>
              <w:t>申</w:t>
            </w:r>
            <w:r w:rsidRPr="00246F12">
              <w:rPr>
                <w:rFonts w:ascii="標楷體" w:eastAsia="標楷體" w:hAnsi="標楷體"/>
                <w:b/>
                <w:color w:val="000000" w:themeColor="text1"/>
                <w:u w:val="single"/>
              </w:rPr>
              <w:t>請重考</w:t>
            </w:r>
            <w:r w:rsidR="00CE7A25">
              <w:rPr>
                <w:rFonts w:ascii="標楷體" w:eastAsia="標楷體" w:hAnsi="標楷體" w:hint="eastAsia"/>
                <w:b/>
                <w:color w:val="000000" w:themeColor="text1"/>
                <w:u w:val="single"/>
              </w:rPr>
              <w:t>，</w:t>
            </w:r>
            <w:r w:rsidR="00CE7A25">
              <w:rPr>
                <w:rFonts w:ascii="標楷體" w:eastAsia="標楷體" w:hAnsi="標楷體"/>
                <w:b/>
                <w:color w:val="000000" w:themeColor="text1"/>
                <w:u w:val="single"/>
              </w:rPr>
              <w:t>重</w:t>
            </w:r>
            <w:r w:rsidR="00CE7A25">
              <w:rPr>
                <w:rFonts w:ascii="標楷體" w:eastAsia="標楷體" w:hAnsi="標楷體" w:hint="eastAsia"/>
                <w:b/>
                <w:color w:val="000000" w:themeColor="text1"/>
                <w:u w:val="single"/>
              </w:rPr>
              <w:t>考</w:t>
            </w:r>
            <w:r w:rsidR="00CE7A25">
              <w:rPr>
                <w:rFonts w:ascii="標楷體" w:eastAsia="標楷體" w:hAnsi="標楷體"/>
                <w:b/>
                <w:color w:val="000000" w:themeColor="text1"/>
                <w:u w:val="single"/>
              </w:rPr>
              <w:t>以</w:t>
            </w:r>
            <w:r w:rsidR="00CE7A25">
              <w:rPr>
                <w:rFonts w:ascii="標楷體" w:eastAsia="標楷體" w:hAnsi="標楷體" w:hint="eastAsia"/>
                <w:b/>
                <w:color w:val="000000" w:themeColor="text1"/>
                <w:u w:val="single"/>
              </w:rPr>
              <w:t>一</w:t>
            </w:r>
            <w:r w:rsidRPr="00246F12">
              <w:rPr>
                <w:rFonts w:ascii="標楷體" w:eastAsia="標楷體" w:hAnsi="標楷體" w:hint="eastAsia"/>
                <w:b/>
                <w:color w:val="000000" w:themeColor="text1"/>
                <w:u w:val="single"/>
              </w:rPr>
              <w:t>次</w:t>
            </w:r>
            <w:r w:rsidR="00CE7A25">
              <w:rPr>
                <w:rFonts w:ascii="標楷體" w:eastAsia="標楷體" w:hAnsi="標楷體" w:hint="eastAsia"/>
                <w:b/>
                <w:color w:val="000000" w:themeColor="text1"/>
                <w:u w:val="single"/>
              </w:rPr>
              <w:t>為限</w:t>
            </w:r>
            <w:r w:rsidRPr="00246F12">
              <w:rPr>
                <w:rFonts w:ascii="標楷體" w:eastAsia="標楷體" w:hAnsi="標楷體"/>
                <w:b/>
                <w:color w:val="000000" w:themeColor="text1"/>
                <w:u w:val="single"/>
              </w:rPr>
              <w:t>，</w:t>
            </w:r>
            <w:r w:rsidRPr="00246F12">
              <w:rPr>
                <w:rFonts w:ascii="標楷體" w:eastAsia="標楷體" w:hAnsi="標楷體" w:hint="eastAsia"/>
                <w:b/>
                <w:color w:val="000000" w:themeColor="text1"/>
                <w:u w:val="single"/>
              </w:rPr>
              <w:t>重</w:t>
            </w:r>
            <w:r w:rsidRPr="00246F12">
              <w:rPr>
                <w:rFonts w:ascii="標楷體" w:eastAsia="標楷體" w:hAnsi="標楷體"/>
                <w:b/>
                <w:color w:val="000000" w:themeColor="text1"/>
                <w:u w:val="single"/>
              </w:rPr>
              <w:t>考</w:t>
            </w:r>
            <w:r w:rsidRPr="00246F12">
              <w:rPr>
                <w:rFonts w:ascii="標楷體" w:eastAsia="標楷體" w:hAnsi="標楷體" w:hint="eastAsia"/>
                <w:b/>
                <w:color w:val="000000" w:themeColor="text1"/>
                <w:u w:val="single"/>
              </w:rPr>
              <w:t>仍</w:t>
            </w:r>
            <w:r w:rsidRPr="00246F12">
              <w:rPr>
                <w:rFonts w:ascii="標楷體" w:eastAsia="標楷體" w:hAnsi="標楷體"/>
                <w:b/>
                <w:color w:val="000000" w:themeColor="text1"/>
                <w:u w:val="single"/>
              </w:rPr>
              <w:t>不及格者，</w:t>
            </w:r>
            <w:r w:rsidR="00DB6C44" w:rsidRPr="005B63E6">
              <w:rPr>
                <w:rFonts w:ascii="標楷體" w:eastAsia="標楷體" w:hAnsi="標楷體" w:hint="eastAsia"/>
                <w:color w:val="000000" w:themeColor="text1"/>
              </w:rPr>
              <w:t>依規定應令退學。</w:t>
            </w:r>
          </w:p>
        </w:tc>
        <w:tc>
          <w:tcPr>
            <w:tcW w:w="6095" w:type="dxa"/>
          </w:tcPr>
          <w:p w:rsidR="00CE48EC" w:rsidRPr="00BA5BC1" w:rsidRDefault="00CE48EC" w:rsidP="00CE48EC">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第</w:t>
            </w:r>
            <w:r w:rsidRPr="00BA5BC1">
              <w:rPr>
                <w:rFonts w:ascii="標楷體" w:eastAsia="標楷體" w:hAnsi="標楷體"/>
                <w:color w:val="000000" w:themeColor="text1"/>
              </w:rPr>
              <w:t>六條</w:t>
            </w:r>
            <w:r w:rsidRPr="00BA5BC1">
              <w:rPr>
                <w:rFonts w:ascii="標楷體" w:eastAsia="標楷體" w:hAnsi="標楷體" w:hint="eastAsia"/>
                <w:color w:val="000000" w:themeColor="text1"/>
              </w:rPr>
              <w:t xml:space="preserve"> 考試原則</w:t>
            </w:r>
            <w:r w:rsidRPr="00BA5BC1">
              <w:rPr>
                <w:rFonts w:ascii="標楷體" w:eastAsia="標楷體" w:hAnsi="標楷體"/>
                <w:color w:val="000000" w:themeColor="text1"/>
              </w:rPr>
              <w:t xml:space="preserve"> </w:t>
            </w:r>
            <w:r w:rsidRPr="00BA5BC1">
              <w:rPr>
                <w:rFonts w:ascii="標楷體" w:eastAsia="標楷體" w:hAnsi="標楷體" w:hint="eastAsia"/>
                <w:color w:val="000000" w:themeColor="text1"/>
              </w:rPr>
              <w:t>：</w:t>
            </w:r>
          </w:p>
          <w:p w:rsidR="00CE48EC" w:rsidRPr="00BA5BC1" w:rsidRDefault="00CE48EC" w:rsidP="00CE48EC">
            <w:pPr>
              <w:spacing w:line="280" w:lineRule="exact"/>
              <w:ind w:left="600" w:hangingChars="250" w:hanging="600"/>
              <w:rPr>
                <w:rFonts w:ascii="標楷體" w:eastAsia="標楷體" w:hAnsi="標楷體"/>
                <w:color w:val="000000" w:themeColor="text1"/>
              </w:rPr>
            </w:pPr>
            <w:r w:rsidRPr="00BA5BC1">
              <w:rPr>
                <w:rFonts w:ascii="標楷體" w:eastAsia="標楷體" w:hAnsi="標楷體" w:hint="eastAsia"/>
                <w:color w:val="000000" w:themeColor="text1"/>
              </w:rPr>
              <w:t>(一) 各科目以四題為原則，考生不得選擇，考試時間為每科四小時，每天只考一科。</w:t>
            </w:r>
          </w:p>
          <w:p w:rsidR="00AF28CD" w:rsidRPr="00BA5BC1" w:rsidRDefault="00CE48EC" w:rsidP="008C2B6E">
            <w:pPr>
              <w:spacing w:line="280" w:lineRule="exact"/>
              <w:ind w:left="480" w:hangingChars="200" w:hanging="480"/>
              <w:rPr>
                <w:rFonts w:ascii="標楷體" w:eastAsia="標楷體" w:hAnsi="標楷體"/>
                <w:color w:val="000000" w:themeColor="text1"/>
              </w:rPr>
            </w:pPr>
            <w:r w:rsidRPr="00BA5BC1">
              <w:rPr>
                <w:rFonts w:ascii="標楷體" w:eastAsia="標楷體" w:hAnsi="標楷體" w:hint="eastAsia"/>
                <w:color w:val="000000" w:themeColor="text1"/>
              </w:rPr>
              <w:t>(二) 資格考核成績以B-(七十分)為及格，不滿B-(七十分)之科目，得申請重考，重考以一次為限；資格考核不及格，經重考一次仍不及格者，依規定應令退學。</w:t>
            </w:r>
          </w:p>
        </w:tc>
        <w:tc>
          <w:tcPr>
            <w:tcW w:w="3402" w:type="dxa"/>
          </w:tcPr>
          <w:p w:rsidR="008C2B6E" w:rsidRPr="00DB6C44" w:rsidRDefault="008C2B6E" w:rsidP="006225A7">
            <w:pPr>
              <w:spacing w:line="280" w:lineRule="exact"/>
              <w:ind w:left="295" w:hangingChars="123" w:hanging="295"/>
              <w:rPr>
                <w:rFonts w:ascii="標楷體" w:eastAsia="標楷體" w:hAnsi="標楷體"/>
                <w:color w:val="000000" w:themeColor="text1"/>
              </w:rPr>
            </w:pPr>
            <w:r>
              <w:rPr>
                <w:rFonts w:ascii="標楷體" w:eastAsia="標楷體" w:hAnsi="標楷體"/>
                <w:color w:val="000000" w:themeColor="text1"/>
              </w:rPr>
              <w:t>1.</w:t>
            </w:r>
            <w:r w:rsidRPr="00DB6C44">
              <w:rPr>
                <w:rFonts w:ascii="標楷體" w:eastAsia="標楷體" w:hAnsi="標楷體" w:hint="eastAsia"/>
                <w:color w:val="000000" w:themeColor="text1"/>
              </w:rPr>
              <w:t>為尊重命題委員之命題方式，刪除題數</w:t>
            </w:r>
            <w:r w:rsidR="00246F12">
              <w:rPr>
                <w:rFonts w:ascii="標楷體" w:eastAsia="標楷體" w:hAnsi="標楷體" w:hint="eastAsia"/>
                <w:color w:val="000000" w:themeColor="text1"/>
              </w:rPr>
              <w:t>及擇</w:t>
            </w:r>
            <w:r w:rsidR="00246F12">
              <w:rPr>
                <w:rFonts w:ascii="標楷體" w:eastAsia="標楷體" w:hAnsi="標楷體"/>
                <w:color w:val="000000" w:themeColor="text1"/>
              </w:rPr>
              <w:t>題</w:t>
            </w:r>
            <w:r w:rsidRPr="00DB6C44">
              <w:rPr>
                <w:rFonts w:ascii="標楷體" w:eastAsia="標楷體" w:hAnsi="標楷體" w:hint="eastAsia"/>
                <w:color w:val="000000" w:themeColor="text1"/>
              </w:rPr>
              <w:t>之規定。</w:t>
            </w:r>
          </w:p>
          <w:p w:rsidR="008C2B6E" w:rsidRDefault="008C2B6E" w:rsidP="006225A7">
            <w:pPr>
              <w:spacing w:line="280" w:lineRule="exact"/>
              <w:ind w:left="295" w:hangingChars="123" w:hanging="295"/>
              <w:rPr>
                <w:rFonts w:ascii="標楷體" w:eastAsia="標楷體" w:hAnsi="標楷體"/>
                <w:color w:val="000000" w:themeColor="text1"/>
              </w:rPr>
            </w:pPr>
            <w:r>
              <w:rPr>
                <w:rFonts w:ascii="標楷體" w:eastAsia="標楷體" w:hAnsi="標楷體" w:hint="eastAsia"/>
                <w:color w:val="000000" w:themeColor="text1"/>
              </w:rPr>
              <w:t>2.</w:t>
            </w:r>
            <w:r w:rsidR="00A85B40">
              <w:rPr>
                <w:rFonts w:ascii="標楷體" w:eastAsia="標楷體" w:hAnsi="標楷體" w:hint="eastAsia"/>
                <w:color w:val="000000" w:themeColor="text1"/>
              </w:rPr>
              <w:t>俢</w:t>
            </w:r>
            <w:r w:rsidR="00A85B40">
              <w:rPr>
                <w:rFonts w:ascii="標楷體" w:eastAsia="標楷體" w:hAnsi="標楷體"/>
                <w:color w:val="000000" w:themeColor="text1"/>
              </w:rPr>
              <w:t>正為</w:t>
            </w:r>
            <w:r>
              <w:rPr>
                <w:rFonts w:ascii="標楷體" w:eastAsia="標楷體" w:hAnsi="標楷體"/>
                <w:color w:val="000000" w:themeColor="text1"/>
              </w:rPr>
              <w:t>現行</w:t>
            </w:r>
            <w:r w:rsidR="00A85B40">
              <w:rPr>
                <w:rFonts w:ascii="標楷體" w:eastAsia="標楷體" w:hAnsi="標楷體" w:hint="eastAsia"/>
                <w:color w:val="000000" w:themeColor="text1"/>
              </w:rPr>
              <w:t>之</w:t>
            </w:r>
            <w:r w:rsidRPr="00BA5BC1">
              <w:rPr>
                <w:rFonts w:ascii="標楷體" w:eastAsia="標楷體" w:hAnsi="標楷體"/>
                <w:color w:val="000000" w:themeColor="text1"/>
              </w:rPr>
              <w:t>百</w:t>
            </w:r>
            <w:r w:rsidRPr="00BA5BC1">
              <w:rPr>
                <w:rFonts w:ascii="標楷體" w:eastAsia="標楷體" w:hAnsi="標楷體" w:hint="eastAsia"/>
                <w:color w:val="000000" w:themeColor="text1"/>
              </w:rPr>
              <w:t>分制評</w:t>
            </w:r>
            <w:r>
              <w:rPr>
                <w:rFonts w:ascii="標楷體" w:eastAsia="標楷體" w:hAnsi="標楷體"/>
                <w:color w:val="000000" w:themeColor="text1"/>
              </w:rPr>
              <w:t>分。</w:t>
            </w:r>
          </w:p>
          <w:p w:rsidR="00DB6C44" w:rsidRPr="00BA5BC1" w:rsidRDefault="00EB66CA" w:rsidP="00A85B40">
            <w:pPr>
              <w:spacing w:line="28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rPr>
              <w:t>3.</w:t>
            </w:r>
            <w:r w:rsidR="00A85B40">
              <w:rPr>
                <w:rFonts w:ascii="標楷體" w:eastAsia="標楷體" w:hAnsi="標楷體" w:hint="eastAsia"/>
                <w:color w:val="000000" w:themeColor="text1"/>
              </w:rPr>
              <w:t>文字</w:t>
            </w:r>
            <w:r w:rsidR="00A85B40">
              <w:rPr>
                <w:rFonts w:ascii="標楷體" w:eastAsia="標楷體" w:hAnsi="標楷體"/>
                <w:color w:val="000000" w:themeColor="text1"/>
              </w:rPr>
              <w:t>俢正</w:t>
            </w:r>
            <w:r>
              <w:rPr>
                <w:rFonts w:ascii="標楷體" w:eastAsia="標楷體" w:hAnsi="標楷體"/>
                <w:color w:val="000000" w:themeColor="text1"/>
              </w:rPr>
              <w:t>。</w:t>
            </w:r>
          </w:p>
        </w:tc>
      </w:tr>
      <w:tr w:rsidR="00606ACF" w:rsidRPr="00BA5BC1" w:rsidTr="00746385">
        <w:tc>
          <w:tcPr>
            <w:tcW w:w="6379" w:type="dxa"/>
          </w:tcPr>
          <w:p w:rsidR="00DB6C44" w:rsidRPr="00DB6C44" w:rsidRDefault="00DB6C44" w:rsidP="00DB6C44">
            <w:pPr>
              <w:spacing w:line="280" w:lineRule="exact"/>
              <w:rPr>
                <w:rFonts w:ascii="標楷體" w:eastAsia="標楷體" w:hAnsi="標楷體"/>
                <w:color w:val="000000" w:themeColor="text1"/>
              </w:rPr>
            </w:pPr>
            <w:r w:rsidRPr="00DB6C44">
              <w:rPr>
                <w:rFonts w:ascii="標楷體" w:eastAsia="標楷體" w:hAnsi="標楷體" w:hint="eastAsia"/>
                <w:color w:val="000000" w:themeColor="text1"/>
              </w:rPr>
              <w:t>第七條</w:t>
            </w:r>
          </w:p>
          <w:p w:rsidR="00606ACF" w:rsidRPr="00073DAC" w:rsidRDefault="00B77586" w:rsidP="00EB66CA">
            <w:pPr>
              <w:spacing w:afterLines="50" w:after="180" w:line="280" w:lineRule="exact"/>
              <w:rPr>
                <w:rFonts w:ascii="標楷體" w:eastAsia="標楷體" w:hAnsi="標楷體"/>
                <w:b/>
                <w:color w:val="000000" w:themeColor="text1"/>
                <w:u w:val="single"/>
              </w:rPr>
            </w:pPr>
            <w:r>
              <w:rPr>
                <w:rFonts w:ascii="標楷體" w:eastAsia="標楷體" w:hAnsi="標楷體" w:hint="eastAsia"/>
                <w:color w:val="000000" w:themeColor="text1"/>
              </w:rPr>
              <w:t>資</w:t>
            </w:r>
            <w:r>
              <w:rPr>
                <w:rFonts w:ascii="標楷體" w:eastAsia="標楷體" w:hAnsi="標楷體"/>
                <w:color w:val="000000" w:themeColor="text1"/>
              </w:rPr>
              <w:t>格</w:t>
            </w:r>
            <w:r>
              <w:rPr>
                <w:rFonts w:ascii="標楷體" w:eastAsia="標楷體" w:hAnsi="標楷體" w:hint="eastAsia"/>
                <w:color w:val="000000" w:themeColor="text1"/>
              </w:rPr>
              <w:t>考</w:t>
            </w:r>
            <w:r>
              <w:rPr>
                <w:rFonts w:ascii="標楷體" w:eastAsia="標楷體" w:hAnsi="標楷體"/>
                <w:color w:val="000000" w:themeColor="text1"/>
              </w:rPr>
              <w:t>核之內容以</w:t>
            </w:r>
            <w:r w:rsidR="00D701BE" w:rsidRPr="005F7838">
              <w:rPr>
                <w:rFonts w:ascii="標楷體" w:eastAsia="標楷體" w:hAnsi="標楷體" w:hint="eastAsia"/>
                <w:color w:val="000000" w:themeColor="text1"/>
              </w:rPr>
              <w:t>參考</w:t>
            </w:r>
            <w:r w:rsidR="009F5410" w:rsidRPr="009F5410">
              <w:rPr>
                <w:rFonts w:ascii="標楷體" w:eastAsia="標楷體" w:hAnsi="標楷體" w:hint="eastAsia"/>
                <w:b/>
                <w:color w:val="000000" w:themeColor="text1"/>
                <w:u w:val="single"/>
              </w:rPr>
              <w:t>閱讀</w:t>
            </w:r>
            <w:r w:rsidR="009F5410" w:rsidRPr="009F5410">
              <w:rPr>
                <w:rFonts w:ascii="標楷體" w:eastAsia="標楷體" w:hAnsi="標楷體"/>
                <w:b/>
                <w:color w:val="000000" w:themeColor="text1"/>
                <w:u w:val="single"/>
              </w:rPr>
              <w:t>清單</w:t>
            </w:r>
            <w:r>
              <w:rPr>
                <w:rFonts w:ascii="標楷體" w:eastAsia="標楷體" w:hAnsi="標楷體" w:hint="eastAsia"/>
                <w:b/>
                <w:color w:val="000000" w:themeColor="text1"/>
                <w:u w:val="single"/>
              </w:rPr>
              <w:t>為主</w:t>
            </w:r>
            <w:r w:rsidR="00D701BE" w:rsidRPr="005F7838">
              <w:rPr>
                <w:rFonts w:ascii="標楷體" w:eastAsia="標楷體" w:hAnsi="標楷體" w:hint="eastAsia"/>
                <w:color w:val="000000" w:themeColor="text1"/>
              </w:rPr>
              <w:t>，</w:t>
            </w:r>
            <w:r>
              <w:rPr>
                <w:rFonts w:ascii="標楷體" w:eastAsia="標楷體" w:hAnsi="標楷體" w:hint="eastAsia"/>
                <w:b/>
                <w:color w:val="000000" w:themeColor="text1"/>
                <w:u w:val="single"/>
              </w:rPr>
              <w:t>於博</w:t>
            </w:r>
            <w:r>
              <w:rPr>
                <w:rFonts w:ascii="標楷體" w:eastAsia="標楷體" w:hAnsi="標楷體"/>
                <w:b/>
                <w:color w:val="000000" w:themeColor="text1"/>
                <w:u w:val="single"/>
              </w:rPr>
              <w:t>士生申</w:t>
            </w:r>
            <w:r>
              <w:rPr>
                <w:rFonts w:ascii="標楷體" w:eastAsia="標楷體" w:hAnsi="標楷體" w:hint="eastAsia"/>
                <w:b/>
                <w:color w:val="000000" w:themeColor="text1"/>
                <w:u w:val="single"/>
              </w:rPr>
              <w:t>請</w:t>
            </w:r>
            <w:r>
              <w:rPr>
                <w:rFonts w:ascii="標楷體" w:eastAsia="標楷體" w:hAnsi="標楷體"/>
                <w:b/>
                <w:color w:val="000000" w:themeColor="text1"/>
                <w:u w:val="single"/>
              </w:rPr>
              <w:t>後一</w:t>
            </w:r>
            <w:r>
              <w:rPr>
                <w:rFonts w:ascii="標楷體" w:eastAsia="標楷體" w:hAnsi="標楷體" w:hint="eastAsia"/>
                <w:b/>
                <w:color w:val="000000" w:themeColor="text1"/>
                <w:u w:val="single"/>
              </w:rPr>
              <w:t>個</w:t>
            </w:r>
            <w:r>
              <w:rPr>
                <w:rFonts w:ascii="標楷體" w:eastAsia="標楷體" w:hAnsi="標楷體"/>
                <w:b/>
                <w:color w:val="000000" w:themeColor="text1"/>
                <w:u w:val="single"/>
              </w:rPr>
              <w:t>月內</w:t>
            </w:r>
            <w:r>
              <w:rPr>
                <w:rFonts w:ascii="標楷體" w:eastAsia="標楷體" w:hAnsi="標楷體" w:hint="eastAsia"/>
                <w:b/>
                <w:color w:val="000000" w:themeColor="text1"/>
                <w:u w:val="single"/>
              </w:rPr>
              <w:t>由</w:t>
            </w:r>
            <w:r w:rsidR="00D701BE">
              <w:rPr>
                <w:rFonts w:ascii="標楷體" w:eastAsia="標楷體" w:hAnsi="標楷體" w:hint="eastAsia"/>
                <w:b/>
                <w:color w:val="000000" w:themeColor="text1"/>
                <w:u w:val="single"/>
              </w:rPr>
              <w:t>所</w:t>
            </w:r>
            <w:r w:rsidR="00D701BE">
              <w:rPr>
                <w:rFonts w:ascii="標楷體" w:eastAsia="標楷體" w:hAnsi="標楷體"/>
                <w:b/>
                <w:color w:val="000000" w:themeColor="text1"/>
                <w:u w:val="single"/>
              </w:rPr>
              <w:t>長協調學組</w:t>
            </w:r>
            <w:r w:rsidR="00D701BE" w:rsidRPr="00D701BE">
              <w:rPr>
                <w:rFonts w:ascii="標楷體" w:eastAsia="標楷體" w:hAnsi="標楷體" w:hint="eastAsia"/>
                <w:b/>
                <w:color w:val="000000" w:themeColor="text1"/>
                <w:u w:val="single"/>
              </w:rPr>
              <w:t>召集人</w:t>
            </w:r>
            <w:r w:rsidR="00D701BE">
              <w:rPr>
                <w:rFonts w:ascii="標楷體" w:eastAsia="標楷體" w:hAnsi="標楷體" w:hint="eastAsia"/>
                <w:b/>
                <w:color w:val="000000" w:themeColor="text1"/>
                <w:u w:val="single"/>
              </w:rPr>
              <w:t>及</w:t>
            </w:r>
            <w:r w:rsidR="00D701BE" w:rsidRPr="00D701BE">
              <w:rPr>
                <w:rFonts w:ascii="標楷體" w:eastAsia="標楷體" w:hAnsi="標楷體" w:hint="eastAsia"/>
                <w:b/>
                <w:color w:val="000000" w:themeColor="text1"/>
                <w:u w:val="single"/>
              </w:rPr>
              <w:t>相關</w:t>
            </w:r>
            <w:r w:rsidR="00D701BE">
              <w:rPr>
                <w:rFonts w:ascii="標楷體" w:eastAsia="標楷體" w:hAnsi="標楷體" w:hint="eastAsia"/>
                <w:b/>
                <w:color w:val="000000" w:themeColor="text1"/>
                <w:u w:val="single"/>
              </w:rPr>
              <w:t>科</w:t>
            </w:r>
            <w:r w:rsidR="00D701BE">
              <w:rPr>
                <w:rFonts w:ascii="標楷體" w:eastAsia="標楷體" w:hAnsi="標楷體"/>
                <w:b/>
                <w:color w:val="000000" w:themeColor="text1"/>
                <w:u w:val="single"/>
              </w:rPr>
              <w:t>目</w:t>
            </w:r>
            <w:r w:rsidR="00D701BE" w:rsidRPr="00D701BE">
              <w:rPr>
                <w:rFonts w:ascii="標楷體" w:eastAsia="標楷體" w:hAnsi="標楷體" w:hint="eastAsia"/>
                <w:b/>
                <w:color w:val="000000" w:themeColor="text1"/>
                <w:u w:val="single"/>
              </w:rPr>
              <w:t>教師聯合擬</w:t>
            </w:r>
            <w:r w:rsidR="00D701BE">
              <w:rPr>
                <w:rFonts w:ascii="標楷體" w:eastAsia="標楷體" w:hAnsi="標楷體" w:hint="eastAsia"/>
                <w:b/>
                <w:color w:val="000000" w:themeColor="text1"/>
                <w:u w:val="single"/>
              </w:rPr>
              <w:t>定，</w:t>
            </w:r>
            <w:r w:rsidR="00D701BE" w:rsidRPr="005F7838">
              <w:rPr>
                <w:rFonts w:ascii="標楷體" w:eastAsia="標楷體" w:hAnsi="標楷體"/>
                <w:color w:val="000000" w:themeColor="text1"/>
              </w:rPr>
              <w:t>每科以十種為限。</w:t>
            </w:r>
          </w:p>
        </w:tc>
        <w:tc>
          <w:tcPr>
            <w:tcW w:w="6095" w:type="dxa"/>
          </w:tcPr>
          <w:p w:rsidR="00606ACF" w:rsidRPr="00BA5BC1" w:rsidRDefault="00606ACF" w:rsidP="00606ACF">
            <w:pPr>
              <w:spacing w:line="280" w:lineRule="exact"/>
              <w:ind w:left="2" w:hangingChars="1" w:hanging="2"/>
              <w:rPr>
                <w:rFonts w:ascii="標楷體" w:eastAsia="標楷體" w:hAnsi="標楷體"/>
                <w:color w:val="000000" w:themeColor="text1"/>
              </w:rPr>
            </w:pPr>
            <w:r w:rsidRPr="00BA5BC1">
              <w:rPr>
                <w:rFonts w:ascii="標楷體" w:eastAsia="標楷體" w:hAnsi="標楷體" w:hint="eastAsia"/>
                <w:color w:val="000000" w:themeColor="text1"/>
              </w:rPr>
              <w:t>第七</w:t>
            </w:r>
            <w:r w:rsidRPr="00BA5BC1">
              <w:rPr>
                <w:rFonts w:ascii="標楷體" w:eastAsia="標楷體" w:hAnsi="標楷體"/>
                <w:color w:val="000000" w:themeColor="text1"/>
              </w:rPr>
              <w:t>條</w:t>
            </w:r>
          </w:p>
          <w:p w:rsidR="00606ACF" w:rsidRPr="00BA5BC1" w:rsidRDefault="00606ACF" w:rsidP="00606ACF">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參考書單之提供，由各組分別提出，每一科目以十種為限，以供申請人參考。</w:t>
            </w:r>
          </w:p>
        </w:tc>
        <w:tc>
          <w:tcPr>
            <w:tcW w:w="3402" w:type="dxa"/>
          </w:tcPr>
          <w:p w:rsidR="00606ACF" w:rsidRPr="009F5410" w:rsidRDefault="00A85B40" w:rsidP="009F5410">
            <w:pPr>
              <w:spacing w:line="280" w:lineRule="exact"/>
              <w:rPr>
                <w:rFonts w:ascii="標楷體" w:eastAsia="標楷體" w:hAnsi="標楷體"/>
                <w:color w:val="000000" w:themeColor="text1"/>
              </w:rPr>
            </w:pPr>
            <w:r>
              <w:rPr>
                <w:rFonts w:ascii="標楷體" w:eastAsia="標楷體" w:hAnsi="標楷體" w:hint="eastAsia"/>
                <w:color w:val="000000" w:themeColor="text1"/>
              </w:rPr>
              <w:t>修</w:t>
            </w:r>
            <w:r>
              <w:rPr>
                <w:rFonts w:ascii="標楷體" w:eastAsia="標楷體" w:hAnsi="標楷體"/>
                <w:color w:val="000000" w:themeColor="text1"/>
              </w:rPr>
              <w:t>正</w:t>
            </w:r>
            <w:r w:rsidR="009F5410">
              <w:rPr>
                <w:rFonts w:ascii="標楷體" w:eastAsia="標楷體" w:hAnsi="標楷體" w:hint="eastAsia"/>
                <w:color w:val="000000" w:themeColor="text1"/>
              </w:rPr>
              <w:t>參</w:t>
            </w:r>
            <w:r w:rsidR="009F5410">
              <w:rPr>
                <w:rFonts w:ascii="標楷體" w:eastAsia="標楷體" w:hAnsi="標楷體"/>
                <w:color w:val="000000" w:themeColor="text1"/>
              </w:rPr>
              <w:t>考閱讀清單及其提供方式。</w:t>
            </w:r>
          </w:p>
        </w:tc>
      </w:tr>
      <w:tr w:rsidR="00606ACF" w:rsidRPr="00BA5BC1" w:rsidTr="00746385">
        <w:tc>
          <w:tcPr>
            <w:tcW w:w="6379" w:type="dxa"/>
          </w:tcPr>
          <w:p w:rsidR="00073DAC" w:rsidRPr="00BA5BC1" w:rsidRDefault="00073DAC" w:rsidP="00606ACF">
            <w:pPr>
              <w:spacing w:line="280" w:lineRule="exact"/>
              <w:ind w:left="2" w:hangingChars="1" w:hanging="2"/>
              <w:rPr>
                <w:rFonts w:ascii="標楷體" w:eastAsia="標楷體" w:hAnsi="標楷體"/>
                <w:color w:val="000000" w:themeColor="text1"/>
              </w:rPr>
            </w:pPr>
          </w:p>
        </w:tc>
        <w:tc>
          <w:tcPr>
            <w:tcW w:w="6095" w:type="dxa"/>
          </w:tcPr>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第八</w:t>
            </w:r>
            <w:r w:rsidRPr="00BA5BC1">
              <w:rPr>
                <w:rFonts w:ascii="標楷體" w:eastAsia="標楷體" w:hAnsi="標楷體"/>
                <w:color w:val="000000" w:themeColor="text1"/>
              </w:rPr>
              <w:t>條</w:t>
            </w:r>
            <w:r w:rsidRPr="00BA5BC1">
              <w:rPr>
                <w:rFonts w:ascii="標楷體" w:eastAsia="標楷體" w:hAnsi="標楷體" w:hint="eastAsia"/>
                <w:color w:val="000000" w:themeColor="text1"/>
              </w:rPr>
              <w:t xml:space="preserve"> 本所博士班資格考科目之規定如下：</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99學年度(含)之前入學者限選考主修領域所開列之科目二科，各領域開列應考科目如下：</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1.憲法與政治發展：憲法學專題研究、政治發展專題研究。</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2.法律與社會變遷：法理學、公法學。</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3.經濟發展與政策：經濟理論、計量經濟學。</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4.社會發展與政策：當代社會理論、比較社會制度。</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5.大陸研究與兩岸關係：大陸政策與兩岸關係、中共對臺政策專題。</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lastRenderedPageBreak/>
              <w:t>6.客家發展研究：客家學專題研究、臺灣史專題研究。</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100學年度起入學者限選考主修領域所開列之科目二科，各領域開列應考科目如下：</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1.當代臺灣：國家發展理論專題、臺灣政經專題、臺灣法政專題、臺灣經社專題。</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2.大陸與兩岸關係：國家發展理論專題、中共對台政策專題研究、國家安全專題研究、中國大陸社會變遷專題、比較政治與中國大陸研究專題。</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3.全球化與發展：國家發展理論專題、全球化風險治理專題、全球衛生與科技法律專題、經濟全球化專題。</w:t>
            </w:r>
          </w:p>
          <w:p w:rsidR="00606ACF" w:rsidRPr="00BA5BC1" w:rsidRDefault="00606ACF" w:rsidP="00746385">
            <w:pPr>
              <w:spacing w:line="240" w:lineRule="exact"/>
              <w:rPr>
                <w:rFonts w:ascii="標楷體" w:eastAsia="標楷體" w:hAnsi="標楷體"/>
                <w:color w:val="000000" w:themeColor="text1"/>
              </w:rPr>
            </w:pPr>
            <w:r w:rsidRPr="00BA5BC1">
              <w:rPr>
                <w:rFonts w:ascii="標楷體" w:eastAsia="標楷體" w:hAnsi="標楷體" w:hint="eastAsia"/>
                <w:color w:val="000000" w:themeColor="text1"/>
              </w:rPr>
              <w:t>4.東亞文化與思想：國家發展理論專題、中國思想史專題、東亞儒學原典與論著選讀、文化理論專題、西方人文學專題。</w:t>
            </w:r>
          </w:p>
        </w:tc>
        <w:tc>
          <w:tcPr>
            <w:tcW w:w="3402" w:type="dxa"/>
          </w:tcPr>
          <w:p w:rsidR="000F7DF9" w:rsidRDefault="00606ACF" w:rsidP="00606ACF">
            <w:pPr>
              <w:spacing w:line="280" w:lineRule="exact"/>
              <w:ind w:left="240" w:hangingChars="100" w:hanging="240"/>
              <w:rPr>
                <w:rFonts w:ascii="標楷體" w:eastAsia="標楷體" w:hAnsi="標楷體"/>
                <w:color w:val="000000" w:themeColor="text1"/>
              </w:rPr>
            </w:pPr>
            <w:r w:rsidRPr="00BA5BC1">
              <w:rPr>
                <w:rFonts w:ascii="標楷體" w:eastAsia="標楷體" w:hAnsi="標楷體" w:hint="eastAsia"/>
                <w:color w:val="000000" w:themeColor="text1"/>
              </w:rPr>
              <w:lastRenderedPageBreak/>
              <w:t>1.本</w:t>
            </w:r>
            <w:r w:rsidRPr="00BA5BC1">
              <w:rPr>
                <w:rFonts w:ascii="標楷體" w:eastAsia="標楷體" w:hAnsi="標楷體"/>
                <w:color w:val="000000" w:themeColor="text1"/>
              </w:rPr>
              <w:t>條</w:t>
            </w:r>
            <w:r w:rsidRPr="00BA5BC1">
              <w:rPr>
                <w:rFonts w:ascii="標楷體" w:eastAsia="標楷體" w:hAnsi="標楷體" w:hint="eastAsia"/>
                <w:color w:val="000000" w:themeColor="text1"/>
              </w:rPr>
              <w:t>刪</w:t>
            </w:r>
            <w:r w:rsidRPr="00BA5BC1">
              <w:rPr>
                <w:rFonts w:ascii="標楷體" w:eastAsia="標楷體" w:hAnsi="標楷體"/>
                <w:color w:val="000000" w:themeColor="text1"/>
              </w:rPr>
              <w:t>除</w:t>
            </w:r>
            <w:r w:rsidR="000F7DF9">
              <w:rPr>
                <w:rFonts w:ascii="標楷體" w:eastAsia="標楷體" w:hAnsi="標楷體" w:hint="eastAsia"/>
                <w:color w:val="000000" w:themeColor="text1"/>
              </w:rPr>
              <w:t>。</w:t>
            </w:r>
          </w:p>
          <w:p w:rsidR="00606ACF" w:rsidRPr="00BA5BC1" w:rsidRDefault="000F7DF9" w:rsidP="00606ACF">
            <w:pPr>
              <w:spacing w:line="28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rPr>
              <w:t>2.</w:t>
            </w:r>
            <w:r w:rsidR="00606ACF" w:rsidRPr="00BA5BC1">
              <w:rPr>
                <w:rFonts w:ascii="標楷體" w:eastAsia="標楷體" w:hAnsi="標楷體" w:hint="eastAsia"/>
                <w:color w:val="000000" w:themeColor="text1"/>
              </w:rPr>
              <w:t>考</w:t>
            </w:r>
            <w:r w:rsidR="00606ACF" w:rsidRPr="00BA5BC1">
              <w:rPr>
                <w:rFonts w:ascii="標楷體" w:eastAsia="標楷體" w:hAnsi="標楷體"/>
                <w:color w:val="000000" w:themeColor="text1"/>
              </w:rPr>
              <w:t>試科目</w:t>
            </w:r>
            <w:r w:rsidR="00CE7A25">
              <w:rPr>
                <w:rFonts w:ascii="標楷體" w:eastAsia="標楷體" w:hAnsi="標楷體" w:hint="eastAsia"/>
                <w:color w:val="000000" w:themeColor="text1"/>
              </w:rPr>
              <w:t>於</w:t>
            </w:r>
            <w:r w:rsidR="00606ACF">
              <w:rPr>
                <w:rFonts w:ascii="標楷體" w:eastAsia="標楷體" w:hAnsi="標楷體" w:hint="eastAsia"/>
                <w:color w:val="000000" w:themeColor="text1"/>
              </w:rPr>
              <w:t>修</w:t>
            </w:r>
            <w:r w:rsidR="00606ACF">
              <w:rPr>
                <w:rFonts w:ascii="標楷體" w:eastAsia="標楷體" w:hAnsi="標楷體"/>
                <w:color w:val="000000" w:themeColor="text1"/>
              </w:rPr>
              <w:t>正條文</w:t>
            </w:r>
            <w:r w:rsidR="00606ACF" w:rsidRPr="00BA5BC1">
              <w:rPr>
                <w:rFonts w:ascii="標楷體" w:eastAsia="標楷體" w:hAnsi="標楷體"/>
                <w:color w:val="000000" w:themeColor="text1"/>
              </w:rPr>
              <w:t>第</w:t>
            </w:r>
            <w:r w:rsidR="00606ACF">
              <w:rPr>
                <w:rFonts w:ascii="標楷體" w:eastAsia="標楷體" w:hAnsi="標楷體" w:hint="eastAsia"/>
                <w:color w:val="000000" w:themeColor="text1"/>
              </w:rPr>
              <w:t>四</w:t>
            </w:r>
            <w:r w:rsidR="00606ACF" w:rsidRPr="00BA5BC1">
              <w:rPr>
                <w:rFonts w:ascii="標楷體" w:eastAsia="標楷體" w:hAnsi="標楷體" w:hint="eastAsia"/>
                <w:color w:val="000000" w:themeColor="text1"/>
              </w:rPr>
              <w:t>條</w:t>
            </w:r>
            <w:r>
              <w:rPr>
                <w:rFonts w:ascii="標楷體" w:eastAsia="標楷體" w:hAnsi="標楷體" w:hint="eastAsia"/>
                <w:color w:val="000000" w:themeColor="text1"/>
              </w:rPr>
              <w:t>敘</w:t>
            </w:r>
            <w:r>
              <w:rPr>
                <w:rFonts w:ascii="標楷體" w:eastAsia="標楷體" w:hAnsi="標楷體"/>
                <w:color w:val="000000" w:themeColor="text1"/>
              </w:rPr>
              <w:t>明</w:t>
            </w:r>
            <w:r w:rsidR="00606ACF" w:rsidRPr="00BA5BC1">
              <w:rPr>
                <w:rFonts w:ascii="標楷體" w:eastAsia="標楷體" w:hAnsi="標楷體"/>
                <w:color w:val="000000" w:themeColor="text1"/>
              </w:rPr>
              <w:t>。</w:t>
            </w:r>
          </w:p>
          <w:p w:rsidR="00606ACF" w:rsidRPr="00BA5BC1" w:rsidRDefault="00606ACF" w:rsidP="00606ACF">
            <w:pPr>
              <w:spacing w:line="280" w:lineRule="exact"/>
              <w:ind w:left="240" w:hangingChars="100" w:hanging="240"/>
              <w:rPr>
                <w:rFonts w:ascii="標楷體" w:eastAsia="標楷體" w:hAnsi="標楷體"/>
                <w:color w:val="000000" w:themeColor="text1"/>
              </w:rPr>
            </w:pPr>
            <w:r>
              <w:rPr>
                <w:rFonts w:ascii="標楷體" w:eastAsia="標楷體" w:hAnsi="標楷體"/>
                <w:color w:val="000000" w:themeColor="text1"/>
              </w:rPr>
              <w:t>2</w:t>
            </w:r>
            <w:r w:rsidRPr="00BA5BC1">
              <w:rPr>
                <w:rFonts w:ascii="標楷體" w:eastAsia="標楷體" w:hAnsi="標楷體"/>
                <w:color w:val="000000" w:themeColor="text1"/>
              </w:rPr>
              <w:t>.現行條文</w:t>
            </w:r>
            <w:r w:rsidRPr="00BA5BC1">
              <w:rPr>
                <w:rFonts w:ascii="標楷體" w:eastAsia="標楷體" w:hAnsi="標楷體" w:hint="eastAsia"/>
                <w:color w:val="000000" w:themeColor="text1"/>
              </w:rPr>
              <w:t>僅規</w:t>
            </w:r>
            <w:r w:rsidRPr="00BA5BC1">
              <w:rPr>
                <w:rFonts w:ascii="標楷體" w:eastAsia="標楷體" w:hAnsi="標楷體"/>
                <w:color w:val="000000" w:themeColor="text1"/>
              </w:rPr>
              <w:t>定目前</w:t>
            </w:r>
            <w:r w:rsidRPr="00BA5BC1">
              <w:rPr>
                <w:rFonts w:ascii="標楷體" w:eastAsia="標楷體" w:hAnsi="標楷體" w:hint="eastAsia"/>
                <w:color w:val="000000" w:themeColor="text1"/>
              </w:rPr>
              <w:t>實</w:t>
            </w:r>
            <w:r w:rsidRPr="00BA5BC1">
              <w:rPr>
                <w:rFonts w:ascii="標楷體" w:eastAsia="標楷體" w:hAnsi="標楷體"/>
                <w:color w:val="000000" w:themeColor="text1"/>
              </w:rPr>
              <w:t>施之方式，適用舊法者依</w:t>
            </w:r>
            <w:r w:rsidRPr="00BA5BC1">
              <w:rPr>
                <w:rFonts w:ascii="標楷體" w:eastAsia="標楷體" w:hAnsi="標楷體" w:hint="eastAsia"/>
                <w:color w:val="000000" w:themeColor="text1"/>
              </w:rPr>
              <w:t>當</w:t>
            </w:r>
            <w:r w:rsidRPr="00BA5BC1">
              <w:rPr>
                <w:rFonts w:ascii="標楷體" w:eastAsia="標楷體" w:hAnsi="標楷體"/>
                <w:color w:val="000000" w:themeColor="text1"/>
              </w:rPr>
              <w:t>時之法規。</w:t>
            </w:r>
          </w:p>
          <w:p w:rsidR="00606ACF" w:rsidRPr="00BA5BC1" w:rsidRDefault="00606ACF" w:rsidP="00606ACF">
            <w:pPr>
              <w:spacing w:line="280" w:lineRule="exact"/>
              <w:ind w:left="240" w:hangingChars="100" w:hanging="240"/>
              <w:rPr>
                <w:rFonts w:ascii="標楷體" w:eastAsia="標楷體" w:hAnsi="標楷體"/>
                <w:color w:val="000000" w:themeColor="text1"/>
              </w:rPr>
            </w:pPr>
          </w:p>
        </w:tc>
      </w:tr>
      <w:tr w:rsidR="00606ACF" w:rsidRPr="00BA5BC1" w:rsidTr="00746385">
        <w:tc>
          <w:tcPr>
            <w:tcW w:w="6379" w:type="dxa"/>
          </w:tcPr>
          <w:p w:rsidR="00606ACF" w:rsidRPr="00E96A47" w:rsidRDefault="00606ACF" w:rsidP="00606ACF">
            <w:pPr>
              <w:spacing w:line="280" w:lineRule="exact"/>
              <w:rPr>
                <w:rFonts w:ascii="標楷體" w:eastAsia="標楷體" w:hAnsi="標楷體"/>
                <w:color w:val="000000" w:themeColor="text1"/>
              </w:rPr>
            </w:pPr>
          </w:p>
        </w:tc>
        <w:tc>
          <w:tcPr>
            <w:tcW w:w="6095" w:type="dxa"/>
          </w:tcPr>
          <w:p w:rsidR="00606ACF" w:rsidRPr="00BA5BC1" w:rsidRDefault="00606ACF" w:rsidP="00746385">
            <w:pPr>
              <w:spacing w:line="240" w:lineRule="exact"/>
              <w:ind w:left="34" w:hangingChars="14" w:hanging="34"/>
              <w:rPr>
                <w:rFonts w:ascii="標楷體" w:eastAsia="標楷體" w:hAnsi="標楷體"/>
                <w:color w:val="000000" w:themeColor="text1"/>
              </w:rPr>
            </w:pPr>
            <w:r w:rsidRPr="00BA5BC1">
              <w:rPr>
                <w:rFonts w:ascii="標楷體" w:eastAsia="標楷體" w:hAnsi="標楷體" w:hint="eastAsia"/>
                <w:color w:val="000000" w:themeColor="text1"/>
              </w:rPr>
              <w:t>第</w:t>
            </w:r>
            <w:r w:rsidRPr="00BA5BC1">
              <w:rPr>
                <w:rFonts w:ascii="標楷體" w:eastAsia="標楷體" w:hAnsi="標楷體"/>
                <w:color w:val="000000" w:themeColor="text1"/>
              </w:rPr>
              <w:t>九條</w:t>
            </w:r>
          </w:p>
          <w:p w:rsidR="00606ACF" w:rsidRPr="00BA5BC1" w:rsidRDefault="00606ACF" w:rsidP="00746385">
            <w:pPr>
              <w:spacing w:line="240" w:lineRule="exact"/>
              <w:ind w:left="34" w:hangingChars="14" w:hanging="34"/>
              <w:rPr>
                <w:rFonts w:ascii="標楷體" w:eastAsia="標楷體" w:hAnsi="標楷體"/>
                <w:color w:val="000000" w:themeColor="text1"/>
              </w:rPr>
            </w:pPr>
            <w:r w:rsidRPr="00BA5BC1">
              <w:rPr>
                <w:rFonts w:ascii="標楷體" w:eastAsia="標楷體" w:hAnsi="標楷體" w:hint="eastAsia"/>
                <w:color w:val="000000" w:themeColor="text1"/>
              </w:rPr>
              <w:t>本所博士班資格考核，得以修業期間發表於SCI、SSCI、TSSCI、THCI、EI、A&amp;HCI期刊之論文一篇 (不含觀察名單)，取代資格考核一科。</w:t>
            </w:r>
          </w:p>
          <w:p w:rsidR="00606ACF" w:rsidRPr="00BA5BC1" w:rsidRDefault="00606ACF" w:rsidP="00746385">
            <w:pPr>
              <w:spacing w:line="240" w:lineRule="exact"/>
              <w:ind w:leftChars="14" w:left="34"/>
              <w:rPr>
                <w:rFonts w:ascii="標楷體" w:eastAsia="標楷體" w:hAnsi="標楷體"/>
                <w:color w:val="000000" w:themeColor="text1"/>
              </w:rPr>
            </w:pPr>
            <w:r w:rsidRPr="00BA5BC1">
              <w:rPr>
                <w:rFonts w:ascii="標楷體" w:eastAsia="標楷體" w:hAnsi="標楷體" w:hint="eastAsia"/>
                <w:color w:val="000000" w:themeColor="text1"/>
              </w:rPr>
              <w:t>外籍生得提出在母國或他國具匿名審查制度期刊發表之論文，由試務暨招生委員會個案認定，以取代前項之要求。</w:t>
            </w:r>
          </w:p>
          <w:p w:rsidR="00606ACF" w:rsidRPr="00BA5BC1" w:rsidRDefault="00606ACF" w:rsidP="00746385">
            <w:pPr>
              <w:pStyle w:val="Web"/>
              <w:spacing w:before="0" w:after="0" w:line="240" w:lineRule="exact"/>
              <w:ind w:leftChars="14" w:left="34"/>
              <w:rPr>
                <w:rFonts w:ascii="標楷體" w:eastAsia="標楷體" w:hAnsi="標楷體"/>
                <w:color w:val="000000" w:themeColor="text1"/>
              </w:rPr>
            </w:pPr>
            <w:r w:rsidRPr="00BA5BC1">
              <w:rPr>
                <w:rFonts w:ascii="標楷體" w:eastAsia="標楷體" w:hAnsi="標楷體" w:hint="eastAsia"/>
                <w:color w:val="000000" w:themeColor="text1"/>
              </w:rPr>
              <w:t>依本</w:t>
            </w:r>
            <w:r w:rsidRPr="00BA5BC1">
              <w:rPr>
                <w:rFonts w:ascii="標楷體" w:eastAsia="標楷體" w:hAnsi="標楷體"/>
                <w:color w:val="000000" w:themeColor="text1"/>
              </w:rPr>
              <w:t>條</w:t>
            </w:r>
            <w:r w:rsidRPr="00BA5BC1">
              <w:rPr>
                <w:rFonts w:ascii="標楷體" w:eastAsia="標楷體" w:hAnsi="標楷體" w:hint="eastAsia"/>
                <w:color w:val="000000" w:themeColor="text1"/>
              </w:rPr>
              <w:t>第一</w:t>
            </w:r>
            <w:r w:rsidRPr="00BA5BC1">
              <w:rPr>
                <w:rFonts w:ascii="標楷體" w:eastAsia="標楷體" w:hAnsi="標楷體"/>
                <w:color w:val="000000" w:themeColor="text1"/>
              </w:rPr>
              <w:t>項</w:t>
            </w:r>
            <w:r w:rsidRPr="00BA5BC1">
              <w:rPr>
                <w:rFonts w:ascii="標楷體" w:eastAsia="標楷體" w:hAnsi="標楷體" w:hint="eastAsia"/>
                <w:color w:val="000000" w:themeColor="text1"/>
              </w:rPr>
              <w:t>規定提出申請者，須為該論文之第一作者或獨立發表，若與指導教授聯合發表可為第一或第二作者。但自104學年度起入學之東亞文化與思想領域博士生須獨立發表。</w:t>
            </w:r>
          </w:p>
          <w:p w:rsidR="00606ACF" w:rsidRPr="00BA5BC1" w:rsidRDefault="00606ACF" w:rsidP="00746385">
            <w:pPr>
              <w:spacing w:line="240" w:lineRule="exact"/>
              <w:ind w:leftChars="14" w:left="34"/>
              <w:rPr>
                <w:rFonts w:ascii="標楷體" w:eastAsia="標楷體" w:hAnsi="標楷體"/>
                <w:color w:val="000000" w:themeColor="text1"/>
              </w:rPr>
            </w:pPr>
            <w:r w:rsidRPr="00BA5BC1">
              <w:rPr>
                <w:rFonts w:ascii="標楷體" w:eastAsia="標楷體" w:hAnsi="標楷體" w:hint="eastAsia"/>
                <w:color w:val="000000" w:themeColor="text1"/>
                <w:szCs w:val="24"/>
              </w:rPr>
              <w:t>98學年度（含）前入學之博士生，</w:t>
            </w:r>
            <w:r w:rsidRPr="00BA5BC1">
              <w:rPr>
                <w:rFonts w:ascii="標楷體" w:eastAsia="標楷體" w:hAnsi="標楷體" w:hint="eastAsia"/>
                <w:b/>
                <w:color w:val="000000" w:themeColor="text1"/>
                <w:szCs w:val="24"/>
                <w:u w:val="single"/>
              </w:rPr>
              <w:t>若</w:t>
            </w:r>
            <w:r w:rsidRPr="00BA5BC1">
              <w:rPr>
                <w:rFonts w:ascii="標楷體" w:eastAsia="標楷體" w:hAnsi="標楷體" w:hint="eastAsia"/>
                <w:color w:val="000000" w:themeColor="text1"/>
                <w:szCs w:val="24"/>
              </w:rPr>
              <w:t>替代資格考之期刊論文僅有一篇，不得充抵「本所博士班論文考試辦法」第三條規定之期刊論文發表。</w:t>
            </w:r>
          </w:p>
        </w:tc>
        <w:tc>
          <w:tcPr>
            <w:tcW w:w="3402" w:type="dxa"/>
          </w:tcPr>
          <w:p w:rsidR="00606ACF" w:rsidRPr="005F7838" w:rsidRDefault="00606ACF" w:rsidP="005F7838">
            <w:pPr>
              <w:spacing w:line="280" w:lineRule="exact"/>
              <w:rPr>
                <w:rFonts w:ascii="標楷體" w:eastAsia="標楷體" w:hAnsi="標楷體"/>
                <w:color w:val="000000" w:themeColor="text1"/>
              </w:rPr>
            </w:pPr>
            <w:r w:rsidRPr="005F7838">
              <w:rPr>
                <w:rFonts w:ascii="標楷體" w:eastAsia="標楷體" w:hAnsi="標楷體" w:hint="eastAsia"/>
                <w:color w:val="000000" w:themeColor="text1"/>
              </w:rPr>
              <w:t>本</w:t>
            </w:r>
            <w:r w:rsidRPr="005F7838">
              <w:rPr>
                <w:rFonts w:ascii="標楷體" w:eastAsia="標楷體" w:hAnsi="標楷體"/>
                <w:color w:val="000000" w:themeColor="text1"/>
              </w:rPr>
              <w:t>條刪除</w:t>
            </w:r>
            <w:r w:rsidRPr="005F7838">
              <w:rPr>
                <w:rFonts w:ascii="標楷體" w:eastAsia="標楷體" w:hAnsi="標楷體" w:hint="eastAsia"/>
                <w:color w:val="000000" w:themeColor="text1"/>
              </w:rPr>
              <w:t>。</w:t>
            </w:r>
          </w:p>
          <w:p w:rsidR="00606ACF" w:rsidRPr="00BA5BC1" w:rsidRDefault="00606ACF" w:rsidP="005F7838">
            <w:pPr>
              <w:pStyle w:val="a6"/>
              <w:spacing w:line="280" w:lineRule="exact"/>
              <w:ind w:leftChars="0" w:left="360"/>
              <w:rPr>
                <w:rFonts w:ascii="標楷體" w:eastAsia="標楷體" w:hAnsi="標楷體"/>
                <w:color w:val="000000" w:themeColor="text1"/>
              </w:rPr>
            </w:pPr>
          </w:p>
        </w:tc>
      </w:tr>
      <w:tr w:rsidR="00606ACF" w:rsidRPr="00BA5BC1" w:rsidTr="004822F1">
        <w:trPr>
          <w:trHeight w:val="2092"/>
        </w:trPr>
        <w:tc>
          <w:tcPr>
            <w:tcW w:w="6379" w:type="dxa"/>
          </w:tcPr>
          <w:p w:rsidR="00606ACF" w:rsidRPr="00C861A5" w:rsidRDefault="00606ACF" w:rsidP="00606ACF">
            <w:pPr>
              <w:spacing w:line="280" w:lineRule="exact"/>
              <w:ind w:left="34" w:hangingChars="14" w:hanging="34"/>
              <w:rPr>
                <w:rFonts w:ascii="標楷體" w:eastAsia="標楷體" w:hAnsi="標楷體"/>
                <w:b/>
                <w:color w:val="000000" w:themeColor="text1"/>
                <w:u w:val="single"/>
              </w:rPr>
            </w:pPr>
            <w:r w:rsidRPr="00C861A5">
              <w:rPr>
                <w:rFonts w:ascii="標楷體" w:eastAsia="標楷體" w:hAnsi="標楷體" w:hint="eastAsia"/>
                <w:b/>
                <w:color w:val="000000" w:themeColor="text1"/>
                <w:u w:val="single"/>
              </w:rPr>
              <w:t>第</w:t>
            </w:r>
            <w:r w:rsidR="00073DAC" w:rsidRPr="00C861A5">
              <w:rPr>
                <w:rFonts w:ascii="標楷體" w:eastAsia="標楷體" w:hAnsi="標楷體" w:hint="eastAsia"/>
                <w:b/>
                <w:color w:val="000000" w:themeColor="text1"/>
                <w:u w:val="single"/>
              </w:rPr>
              <w:t>八</w:t>
            </w:r>
            <w:r w:rsidRPr="00C861A5">
              <w:rPr>
                <w:rFonts w:ascii="標楷體" w:eastAsia="標楷體" w:hAnsi="標楷體" w:hint="eastAsia"/>
                <w:b/>
                <w:color w:val="000000" w:themeColor="text1"/>
                <w:u w:val="single"/>
              </w:rPr>
              <w:t>條</w:t>
            </w:r>
          </w:p>
          <w:p w:rsidR="00EB66CA" w:rsidRDefault="00EB66CA" w:rsidP="00705541">
            <w:pPr>
              <w:spacing w:beforeLines="20" w:before="72" w:line="280" w:lineRule="exact"/>
              <w:rPr>
                <w:rFonts w:ascii="標楷體" w:eastAsia="標楷體" w:hAnsi="標楷體"/>
                <w:b/>
                <w:color w:val="000000" w:themeColor="text1"/>
              </w:rPr>
            </w:pPr>
            <w:r>
              <w:rPr>
                <w:rFonts w:ascii="標楷體" w:eastAsia="標楷體" w:hAnsi="標楷體" w:hint="eastAsia"/>
                <w:b/>
                <w:color w:val="000000" w:themeColor="text1"/>
                <w:u w:val="single"/>
              </w:rPr>
              <w:t>博士生</w:t>
            </w:r>
            <w:r w:rsidR="002D73F2" w:rsidRPr="002D73F2">
              <w:rPr>
                <w:rFonts w:ascii="標楷體" w:eastAsia="標楷體" w:hAnsi="標楷體" w:hint="eastAsia"/>
                <w:b/>
                <w:color w:val="000000" w:themeColor="text1"/>
                <w:u w:val="single"/>
              </w:rPr>
              <w:t>具下列二項條件者，</w:t>
            </w:r>
            <w:r w:rsidR="00CE7A25">
              <w:rPr>
                <w:rFonts w:ascii="標楷體" w:eastAsia="標楷體" w:hAnsi="標楷體" w:hint="eastAsia"/>
                <w:b/>
                <w:color w:val="000000" w:themeColor="text1"/>
                <w:u w:val="single"/>
              </w:rPr>
              <w:t>成</w:t>
            </w:r>
            <w:r w:rsidR="00705541">
              <w:rPr>
                <w:rFonts w:ascii="標楷體" w:eastAsia="標楷體" w:hAnsi="標楷體" w:hint="eastAsia"/>
                <w:b/>
                <w:color w:val="000000" w:themeColor="text1"/>
                <w:u w:val="single"/>
              </w:rPr>
              <w:t>為</w:t>
            </w:r>
            <w:r w:rsidR="002D73F2" w:rsidRPr="002D73F2">
              <w:rPr>
                <w:rFonts w:ascii="標楷體" w:eastAsia="標楷體" w:hAnsi="標楷體" w:hint="eastAsia"/>
                <w:b/>
                <w:color w:val="000000" w:themeColor="text1"/>
                <w:u w:val="single"/>
              </w:rPr>
              <w:t>博士學位候選人：</w:t>
            </w:r>
            <w:r w:rsidR="002D73F2" w:rsidRPr="002D73F2">
              <w:rPr>
                <w:rFonts w:ascii="標楷體" w:eastAsia="標楷體" w:hAnsi="標楷體" w:hint="eastAsia"/>
                <w:b/>
                <w:color w:val="000000" w:themeColor="text1"/>
              </w:rPr>
              <w:t xml:space="preserve"> </w:t>
            </w:r>
          </w:p>
          <w:p w:rsidR="002D73F2" w:rsidRPr="002D73F2" w:rsidRDefault="002D73F2" w:rsidP="00606ACF">
            <w:pPr>
              <w:spacing w:line="280" w:lineRule="exact"/>
              <w:rPr>
                <w:rFonts w:ascii="標楷體" w:eastAsia="標楷體" w:hAnsi="標楷體"/>
                <w:b/>
                <w:color w:val="000000" w:themeColor="text1"/>
              </w:rPr>
            </w:pPr>
            <w:r w:rsidRPr="002D73F2">
              <w:rPr>
                <w:rFonts w:ascii="標楷體" w:eastAsia="標楷體" w:hAnsi="標楷體" w:hint="eastAsia"/>
                <w:b/>
                <w:color w:val="000000" w:themeColor="text1"/>
              </w:rPr>
              <w:t xml:space="preserve">（一）完成博士學位應修課程。 </w:t>
            </w:r>
          </w:p>
          <w:p w:rsidR="002D73F2" w:rsidRPr="002D73F2" w:rsidRDefault="002D73F2" w:rsidP="00606ACF">
            <w:pPr>
              <w:spacing w:line="280" w:lineRule="exact"/>
              <w:rPr>
                <w:rFonts w:ascii="標楷體" w:eastAsia="標楷體" w:hAnsi="標楷體"/>
                <w:b/>
                <w:color w:val="000000" w:themeColor="text1"/>
              </w:rPr>
            </w:pPr>
            <w:r w:rsidRPr="002D73F2">
              <w:rPr>
                <w:rFonts w:ascii="標楷體" w:eastAsia="標楷體" w:hAnsi="標楷體" w:hint="eastAsia"/>
                <w:b/>
                <w:color w:val="000000" w:themeColor="text1"/>
              </w:rPr>
              <w:t>（二）通過博士學位候選人資格考核。</w:t>
            </w:r>
          </w:p>
          <w:p w:rsidR="00606ACF" w:rsidRPr="002D73F2" w:rsidRDefault="00705541" w:rsidP="005B63E6">
            <w:pPr>
              <w:spacing w:beforeLines="50" w:before="180" w:afterLines="50" w:after="180" w:line="280" w:lineRule="exact"/>
              <w:rPr>
                <w:rFonts w:ascii="標楷體" w:eastAsia="標楷體" w:hAnsi="標楷體"/>
                <w:color w:val="000000" w:themeColor="text1"/>
                <w:u w:val="single"/>
              </w:rPr>
            </w:pPr>
            <w:r>
              <w:rPr>
                <w:rFonts w:ascii="標楷體" w:eastAsia="標楷體" w:hAnsi="標楷體" w:hint="eastAsia"/>
                <w:b/>
                <w:color w:val="000000" w:themeColor="text1"/>
                <w:u w:val="single"/>
              </w:rPr>
              <w:t>博</w:t>
            </w:r>
            <w:r>
              <w:rPr>
                <w:rFonts w:ascii="標楷體" w:eastAsia="標楷體" w:hAnsi="標楷體"/>
                <w:b/>
                <w:color w:val="000000" w:themeColor="text1"/>
                <w:u w:val="single"/>
              </w:rPr>
              <w:t>士生</w:t>
            </w:r>
            <w:r w:rsidR="002D73F2" w:rsidRPr="002D73F2">
              <w:rPr>
                <w:rFonts w:ascii="標楷體" w:eastAsia="標楷體" w:hAnsi="標楷體" w:hint="eastAsia"/>
                <w:b/>
                <w:color w:val="000000" w:themeColor="text1"/>
                <w:u w:val="single"/>
              </w:rPr>
              <w:t>取</w:t>
            </w:r>
            <w:r w:rsidR="002D73F2" w:rsidRPr="002D73F2">
              <w:rPr>
                <w:rFonts w:ascii="標楷體" w:eastAsia="標楷體" w:hAnsi="標楷體"/>
                <w:b/>
                <w:color w:val="000000" w:themeColor="text1"/>
                <w:u w:val="single"/>
              </w:rPr>
              <w:t>得</w:t>
            </w:r>
            <w:r w:rsidR="002D73F2" w:rsidRPr="002D73F2">
              <w:rPr>
                <w:rFonts w:ascii="標楷體" w:eastAsia="標楷體" w:hAnsi="標楷體" w:hint="eastAsia"/>
                <w:b/>
                <w:color w:val="000000" w:themeColor="text1"/>
                <w:u w:val="single"/>
              </w:rPr>
              <w:t>博士學位候選人資</w:t>
            </w:r>
            <w:r w:rsidR="002D73F2" w:rsidRPr="002D73F2">
              <w:rPr>
                <w:rFonts w:ascii="標楷體" w:eastAsia="標楷體" w:hAnsi="標楷體"/>
                <w:b/>
                <w:color w:val="000000" w:themeColor="text1"/>
                <w:u w:val="single"/>
              </w:rPr>
              <w:t>格者，由本所</w:t>
            </w:r>
            <w:r w:rsidR="002D73F2" w:rsidRPr="002D73F2">
              <w:rPr>
                <w:rFonts w:ascii="標楷體" w:eastAsia="標楷體" w:hAnsi="標楷體" w:hint="eastAsia"/>
                <w:b/>
                <w:color w:val="000000" w:themeColor="text1"/>
                <w:u w:val="single"/>
              </w:rPr>
              <w:t>通</w:t>
            </w:r>
            <w:r w:rsidR="002D73F2" w:rsidRPr="002D73F2">
              <w:rPr>
                <w:rFonts w:ascii="標楷體" w:eastAsia="標楷體" w:hAnsi="標楷體"/>
                <w:b/>
                <w:color w:val="000000" w:themeColor="text1"/>
                <w:u w:val="single"/>
              </w:rPr>
              <w:t>知教</w:t>
            </w:r>
            <w:r w:rsidR="005B63E6">
              <w:rPr>
                <w:rFonts w:ascii="標楷體" w:eastAsia="標楷體" w:hAnsi="標楷體" w:hint="eastAsia"/>
                <w:b/>
                <w:color w:val="000000" w:themeColor="text1"/>
                <w:u w:val="single"/>
              </w:rPr>
              <w:t>務</w:t>
            </w:r>
            <w:r w:rsidR="002D73F2" w:rsidRPr="002D73F2">
              <w:rPr>
                <w:rFonts w:ascii="標楷體" w:eastAsia="標楷體" w:hAnsi="標楷體"/>
                <w:b/>
                <w:color w:val="000000" w:themeColor="text1"/>
                <w:u w:val="single"/>
              </w:rPr>
              <w:t>處於其成績</w:t>
            </w:r>
            <w:r w:rsidR="002D73F2" w:rsidRPr="002D73F2">
              <w:rPr>
                <w:rFonts w:ascii="標楷體" w:eastAsia="標楷體" w:hAnsi="標楷體" w:hint="eastAsia"/>
                <w:b/>
                <w:color w:val="000000" w:themeColor="text1"/>
                <w:u w:val="single"/>
              </w:rPr>
              <w:t>表</w:t>
            </w:r>
            <w:r w:rsidR="002D73F2" w:rsidRPr="002D73F2">
              <w:rPr>
                <w:rFonts w:ascii="標楷體" w:eastAsia="標楷體" w:hAnsi="標楷體"/>
                <w:b/>
                <w:color w:val="000000" w:themeColor="text1"/>
                <w:u w:val="single"/>
              </w:rPr>
              <w:t>登</w:t>
            </w:r>
            <w:r w:rsidR="002D73F2" w:rsidRPr="002D73F2">
              <w:rPr>
                <w:rFonts w:ascii="標楷體" w:eastAsia="標楷體" w:hAnsi="標楷體" w:hint="eastAsia"/>
                <w:b/>
                <w:color w:val="000000" w:themeColor="text1"/>
                <w:u w:val="single"/>
              </w:rPr>
              <w:t>錄</w:t>
            </w:r>
            <w:r w:rsidR="002D73F2" w:rsidRPr="002D73F2">
              <w:rPr>
                <w:rFonts w:ascii="標楷體" w:eastAsia="標楷體" w:hAnsi="標楷體"/>
                <w:b/>
                <w:color w:val="000000" w:themeColor="text1"/>
                <w:u w:val="single"/>
              </w:rPr>
              <w:t>並註記為博士學位</w:t>
            </w:r>
            <w:r w:rsidR="002D73F2" w:rsidRPr="002D73F2">
              <w:rPr>
                <w:rFonts w:ascii="標楷體" w:eastAsia="標楷體" w:hAnsi="標楷體" w:hint="eastAsia"/>
                <w:b/>
                <w:color w:val="000000" w:themeColor="text1"/>
                <w:u w:val="single"/>
              </w:rPr>
              <w:t>候</w:t>
            </w:r>
            <w:r w:rsidR="002D73F2" w:rsidRPr="002D73F2">
              <w:rPr>
                <w:rFonts w:ascii="標楷體" w:eastAsia="標楷體" w:hAnsi="標楷體"/>
                <w:b/>
                <w:color w:val="000000" w:themeColor="text1"/>
                <w:u w:val="single"/>
              </w:rPr>
              <w:t>選人。</w:t>
            </w:r>
          </w:p>
        </w:tc>
        <w:tc>
          <w:tcPr>
            <w:tcW w:w="6095" w:type="dxa"/>
          </w:tcPr>
          <w:p w:rsidR="00606ACF" w:rsidRPr="00BA5BC1" w:rsidRDefault="00606ACF" w:rsidP="00606ACF">
            <w:pPr>
              <w:spacing w:line="280" w:lineRule="exact"/>
              <w:ind w:left="34" w:hangingChars="14" w:hanging="34"/>
              <w:rPr>
                <w:rFonts w:ascii="標楷體" w:eastAsia="標楷體" w:hAnsi="標楷體"/>
                <w:color w:val="000000" w:themeColor="text1"/>
              </w:rPr>
            </w:pPr>
            <w:r w:rsidRPr="00BA5BC1">
              <w:rPr>
                <w:rFonts w:ascii="標楷體" w:eastAsia="標楷體" w:hAnsi="標楷體" w:hint="eastAsia"/>
                <w:color w:val="000000" w:themeColor="text1"/>
              </w:rPr>
              <w:t>第十條</w:t>
            </w:r>
          </w:p>
          <w:p w:rsidR="00606ACF" w:rsidRPr="00BA5BC1" w:rsidRDefault="00606ACF" w:rsidP="00606ACF">
            <w:pPr>
              <w:spacing w:line="280" w:lineRule="exact"/>
              <w:ind w:left="2" w:hangingChars="1" w:hanging="2"/>
              <w:rPr>
                <w:rFonts w:ascii="標楷體" w:eastAsia="標楷體" w:hAnsi="標楷體"/>
                <w:color w:val="000000" w:themeColor="text1"/>
              </w:rPr>
            </w:pPr>
            <w:r w:rsidRPr="00BA5BC1">
              <w:rPr>
                <w:rFonts w:ascii="標楷體" w:eastAsia="標楷體" w:hAnsi="標楷體" w:hint="eastAsia"/>
                <w:color w:val="000000" w:themeColor="text1"/>
              </w:rPr>
              <w:t>本所博士班研究生通過資格考核及格者，由本所通知教務處研究生教務組登錄於其成績表，成為博士學位候選人。</w:t>
            </w:r>
          </w:p>
        </w:tc>
        <w:tc>
          <w:tcPr>
            <w:tcW w:w="3402" w:type="dxa"/>
          </w:tcPr>
          <w:p w:rsidR="00FC3B0B" w:rsidRPr="00FC3B0B" w:rsidRDefault="00FC3B0B" w:rsidP="002D73F2">
            <w:pPr>
              <w:pStyle w:val="a6"/>
              <w:numPr>
                <w:ilvl w:val="0"/>
                <w:numId w:val="15"/>
              </w:numPr>
              <w:spacing w:line="280" w:lineRule="exact"/>
              <w:ind w:leftChars="0"/>
              <w:rPr>
                <w:rFonts w:ascii="標楷體" w:eastAsia="標楷體" w:hAnsi="標楷體"/>
                <w:color w:val="000000" w:themeColor="text1"/>
              </w:rPr>
            </w:pPr>
            <w:r>
              <w:rPr>
                <w:rFonts w:ascii="標楷體" w:eastAsia="標楷體" w:hAnsi="標楷體" w:hint="eastAsia"/>
                <w:color w:val="000000" w:themeColor="text1"/>
                <w:kern w:val="0"/>
              </w:rPr>
              <w:t>條次變更。</w:t>
            </w:r>
          </w:p>
          <w:p w:rsidR="002D73F2" w:rsidRPr="002D73F2" w:rsidRDefault="002D73F2" w:rsidP="00A85B40">
            <w:pPr>
              <w:pStyle w:val="a6"/>
              <w:numPr>
                <w:ilvl w:val="0"/>
                <w:numId w:val="15"/>
              </w:numPr>
              <w:spacing w:line="280" w:lineRule="exact"/>
              <w:ind w:leftChars="0"/>
              <w:rPr>
                <w:rFonts w:ascii="標楷體" w:eastAsia="標楷體" w:hAnsi="標楷體"/>
                <w:color w:val="000000" w:themeColor="text1"/>
              </w:rPr>
            </w:pPr>
            <w:r w:rsidRPr="002D73F2">
              <w:rPr>
                <w:rFonts w:ascii="標楷體" w:eastAsia="標楷體" w:hAnsi="標楷體" w:hint="eastAsia"/>
                <w:color w:val="000000" w:themeColor="text1"/>
              </w:rPr>
              <w:t>依</w:t>
            </w:r>
            <w:r w:rsidRPr="002D73F2">
              <w:rPr>
                <w:rFonts w:ascii="標楷體" w:eastAsia="標楷體" w:hAnsi="標楷體"/>
                <w:color w:val="000000" w:themeColor="text1"/>
              </w:rPr>
              <w:t>「國立</w:t>
            </w:r>
            <w:r w:rsidRPr="002D73F2">
              <w:rPr>
                <w:rFonts w:ascii="標楷體" w:eastAsia="標楷體" w:hAnsi="標楷體" w:hint="eastAsia"/>
                <w:color w:val="000000" w:themeColor="text1"/>
              </w:rPr>
              <w:t>臺</w:t>
            </w:r>
            <w:r w:rsidRPr="002D73F2">
              <w:rPr>
                <w:rFonts w:ascii="標楷體" w:eastAsia="標楷體" w:hAnsi="標楷體"/>
                <w:color w:val="000000" w:themeColor="text1"/>
              </w:rPr>
              <w:t>灣大學博士學位候選人資</w:t>
            </w:r>
            <w:r w:rsidRPr="002D73F2">
              <w:rPr>
                <w:rFonts w:ascii="標楷體" w:eastAsia="標楷體" w:hAnsi="標楷體" w:hint="eastAsia"/>
                <w:color w:val="000000" w:themeColor="text1"/>
              </w:rPr>
              <w:t>格</w:t>
            </w:r>
            <w:r w:rsidRPr="002D73F2">
              <w:rPr>
                <w:rFonts w:ascii="標楷體" w:eastAsia="標楷體" w:hAnsi="標楷體"/>
                <w:color w:val="000000" w:themeColor="text1"/>
              </w:rPr>
              <w:t>考核實施</w:t>
            </w:r>
            <w:r w:rsidRPr="002D73F2">
              <w:rPr>
                <w:rFonts w:ascii="標楷體" w:eastAsia="標楷體" w:hAnsi="標楷體" w:hint="eastAsia"/>
                <w:color w:val="000000" w:themeColor="text1"/>
              </w:rPr>
              <w:t>要</w:t>
            </w:r>
            <w:r w:rsidRPr="002D73F2">
              <w:rPr>
                <w:rFonts w:ascii="標楷體" w:eastAsia="標楷體" w:hAnsi="標楷體"/>
                <w:color w:val="000000" w:themeColor="text1"/>
              </w:rPr>
              <w:t>點」</w:t>
            </w:r>
            <w:r w:rsidRPr="002D73F2">
              <w:rPr>
                <w:rFonts w:ascii="標楷體" w:eastAsia="標楷體" w:hAnsi="標楷體" w:hint="eastAsia"/>
                <w:color w:val="000000" w:themeColor="text1"/>
              </w:rPr>
              <w:t>修</w:t>
            </w:r>
            <w:r w:rsidRPr="002D73F2">
              <w:rPr>
                <w:rFonts w:ascii="標楷體" w:eastAsia="標楷體" w:hAnsi="標楷體"/>
                <w:color w:val="000000" w:themeColor="text1"/>
              </w:rPr>
              <w:t>正取得博士學位候選人</w:t>
            </w:r>
            <w:r w:rsidRPr="002D73F2">
              <w:rPr>
                <w:rFonts w:ascii="標楷體" w:eastAsia="標楷體" w:hAnsi="標楷體" w:hint="eastAsia"/>
                <w:color w:val="000000" w:themeColor="text1"/>
              </w:rPr>
              <w:t>之</w:t>
            </w:r>
            <w:r w:rsidRPr="002D73F2">
              <w:rPr>
                <w:rFonts w:ascii="標楷體" w:eastAsia="標楷體" w:hAnsi="標楷體"/>
                <w:color w:val="000000" w:themeColor="text1"/>
              </w:rPr>
              <w:t>條件。</w:t>
            </w:r>
          </w:p>
        </w:tc>
      </w:tr>
      <w:tr w:rsidR="00606ACF" w:rsidRPr="00BA5BC1" w:rsidTr="00746385">
        <w:tc>
          <w:tcPr>
            <w:tcW w:w="6379" w:type="dxa"/>
          </w:tcPr>
          <w:p w:rsidR="00606ACF" w:rsidRPr="00C861A5" w:rsidRDefault="00606ACF" w:rsidP="00606ACF">
            <w:pPr>
              <w:spacing w:line="280" w:lineRule="exact"/>
              <w:rPr>
                <w:rFonts w:ascii="標楷體" w:eastAsia="標楷體" w:hAnsi="標楷體"/>
                <w:b/>
                <w:color w:val="000000" w:themeColor="text1"/>
                <w:u w:val="single"/>
              </w:rPr>
            </w:pPr>
            <w:r w:rsidRPr="00C861A5">
              <w:rPr>
                <w:rFonts w:ascii="標楷體" w:eastAsia="標楷體" w:hAnsi="標楷體" w:hint="eastAsia"/>
                <w:b/>
                <w:color w:val="000000" w:themeColor="text1"/>
                <w:u w:val="single"/>
              </w:rPr>
              <w:t>第</w:t>
            </w:r>
            <w:r w:rsidR="00073DAC" w:rsidRPr="00C861A5">
              <w:rPr>
                <w:rFonts w:ascii="標楷體" w:eastAsia="標楷體" w:hAnsi="標楷體" w:hint="eastAsia"/>
                <w:b/>
                <w:color w:val="000000" w:themeColor="text1"/>
                <w:u w:val="single"/>
              </w:rPr>
              <w:t>九</w:t>
            </w:r>
            <w:r w:rsidRPr="00C861A5">
              <w:rPr>
                <w:rFonts w:ascii="標楷體" w:eastAsia="標楷體" w:hAnsi="標楷體"/>
                <w:b/>
                <w:color w:val="000000" w:themeColor="text1"/>
                <w:u w:val="single"/>
              </w:rPr>
              <w:t>條</w:t>
            </w:r>
          </w:p>
          <w:p w:rsidR="00606ACF" w:rsidRPr="00BA5BC1" w:rsidRDefault="00606ACF" w:rsidP="00606ACF">
            <w:pPr>
              <w:spacing w:line="280" w:lineRule="exact"/>
              <w:ind w:left="34" w:hangingChars="14" w:hanging="34"/>
              <w:rPr>
                <w:rFonts w:ascii="標楷體" w:eastAsia="標楷體" w:hAnsi="標楷體"/>
                <w:color w:val="000000" w:themeColor="text1"/>
              </w:rPr>
            </w:pPr>
            <w:r w:rsidRPr="00BA5BC1">
              <w:rPr>
                <w:rFonts w:ascii="標楷體" w:eastAsia="標楷體" w:hAnsi="標楷體" w:hint="eastAsia"/>
                <w:color w:val="000000" w:themeColor="text1"/>
              </w:rPr>
              <w:t>本辦法經所務會議通過，並送教務處備查後公告實施，修正時亦同。</w:t>
            </w:r>
          </w:p>
        </w:tc>
        <w:tc>
          <w:tcPr>
            <w:tcW w:w="6095" w:type="dxa"/>
          </w:tcPr>
          <w:p w:rsidR="00606ACF" w:rsidRPr="00BA5BC1" w:rsidRDefault="00606ACF" w:rsidP="00606ACF">
            <w:pPr>
              <w:spacing w:line="280" w:lineRule="exact"/>
              <w:rPr>
                <w:rFonts w:ascii="標楷體" w:eastAsia="標楷體" w:hAnsi="標楷體"/>
                <w:color w:val="000000" w:themeColor="text1"/>
              </w:rPr>
            </w:pPr>
            <w:r w:rsidRPr="00BA5BC1">
              <w:rPr>
                <w:rFonts w:ascii="標楷體" w:eastAsia="標楷體" w:hAnsi="標楷體" w:hint="eastAsia"/>
                <w:color w:val="000000" w:themeColor="text1"/>
              </w:rPr>
              <w:t>第十一</w:t>
            </w:r>
            <w:r w:rsidRPr="00BA5BC1">
              <w:rPr>
                <w:rFonts w:ascii="標楷體" w:eastAsia="標楷體" w:hAnsi="標楷體"/>
                <w:color w:val="000000" w:themeColor="text1"/>
              </w:rPr>
              <w:t>條</w:t>
            </w:r>
          </w:p>
          <w:p w:rsidR="00606ACF" w:rsidRPr="00BA5BC1" w:rsidRDefault="00606ACF" w:rsidP="00606ACF">
            <w:pPr>
              <w:spacing w:line="280" w:lineRule="exact"/>
              <w:ind w:left="34" w:hangingChars="14" w:hanging="34"/>
              <w:rPr>
                <w:rFonts w:ascii="標楷體" w:eastAsia="標楷體" w:hAnsi="標楷體"/>
                <w:color w:val="000000" w:themeColor="text1"/>
              </w:rPr>
            </w:pPr>
            <w:r w:rsidRPr="00BA5BC1">
              <w:rPr>
                <w:rFonts w:ascii="標楷體" w:eastAsia="標楷體" w:hAnsi="標楷體" w:hint="eastAsia"/>
                <w:color w:val="000000" w:themeColor="text1"/>
              </w:rPr>
              <w:t>本辦法經所務會議通過，並送教務處備查後公告實施，修正時亦同。</w:t>
            </w:r>
          </w:p>
        </w:tc>
        <w:tc>
          <w:tcPr>
            <w:tcW w:w="3402" w:type="dxa"/>
          </w:tcPr>
          <w:p w:rsidR="00606ACF" w:rsidRPr="00BA5BC1" w:rsidRDefault="00FC3B0B" w:rsidP="00606ACF">
            <w:pPr>
              <w:spacing w:line="280" w:lineRule="exact"/>
              <w:ind w:left="120" w:hangingChars="50" w:hanging="120"/>
              <w:rPr>
                <w:rFonts w:ascii="標楷體" w:eastAsia="標楷體" w:hAnsi="標楷體"/>
                <w:color w:val="000000" w:themeColor="text1"/>
              </w:rPr>
            </w:pPr>
            <w:r>
              <w:rPr>
                <w:rFonts w:ascii="標楷體" w:eastAsia="標楷體" w:hAnsi="標楷體" w:hint="eastAsia"/>
                <w:color w:val="000000" w:themeColor="text1"/>
                <w:kern w:val="0"/>
              </w:rPr>
              <w:t>條次變更。</w:t>
            </w:r>
          </w:p>
        </w:tc>
      </w:tr>
    </w:tbl>
    <w:p w:rsidR="00A92E16" w:rsidRDefault="00A92E16">
      <w:pPr>
        <w:widowControl/>
        <w:rPr>
          <w:rFonts w:ascii="標楷體" w:eastAsia="標楷體" w:hAnsi="標楷體"/>
          <w:sz w:val="28"/>
          <w:szCs w:val="28"/>
        </w:rPr>
      </w:pPr>
    </w:p>
    <w:sectPr w:rsidR="00A92E16" w:rsidSect="007D32DF">
      <w:pgSz w:w="16838" w:h="11906" w:orient="landscape"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6C" w:rsidRDefault="0067316C" w:rsidP="008C1999">
      <w:r>
        <w:separator/>
      </w:r>
    </w:p>
  </w:endnote>
  <w:endnote w:type="continuationSeparator" w:id="0">
    <w:p w:rsidR="0067316C" w:rsidRDefault="0067316C" w:rsidP="008C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6C" w:rsidRDefault="0067316C" w:rsidP="008C1999">
      <w:r>
        <w:separator/>
      </w:r>
    </w:p>
  </w:footnote>
  <w:footnote w:type="continuationSeparator" w:id="0">
    <w:p w:rsidR="0067316C" w:rsidRDefault="0067316C" w:rsidP="008C1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75pt;visibility:visible;mso-wrap-style:square" o:bullet="t">
        <v:imagedata r:id="rId1" o:title=""/>
      </v:shape>
    </w:pict>
  </w:numPicBullet>
  <w:abstractNum w:abstractNumId="0" w15:restartNumberingAfterBreak="0">
    <w:nsid w:val="0159689C"/>
    <w:multiLevelType w:val="hybridMultilevel"/>
    <w:tmpl w:val="6E5A0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816324"/>
    <w:multiLevelType w:val="hybridMultilevel"/>
    <w:tmpl w:val="212619A4"/>
    <w:lvl w:ilvl="0" w:tplc="63ECC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BE55AD"/>
    <w:multiLevelType w:val="hybridMultilevel"/>
    <w:tmpl w:val="220C96F8"/>
    <w:lvl w:ilvl="0" w:tplc="BD94704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A2178F0"/>
    <w:multiLevelType w:val="hybridMultilevel"/>
    <w:tmpl w:val="FED2783E"/>
    <w:lvl w:ilvl="0" w:tplc="94643EE4">
      <w:start w:val="1"/>
      <w:numFmt w:val="ideographTradition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4" w15:restartNumberingAfterBreak="0">
    <w:nsid w:val="2AAC41DE"/>
    <w:multiLevelType w:val="hybridMultilevel"/>
    <w:tmpl w:val="3B64F008"/>
    <w:lvl w:ilvl="0" w:tplc="F7EA6128">
      <w:start w:val="1"/>
      <w:numFmt w:val="bullet"/>
      <w:lvlText w:val=""/>
      <w:lvlPicBulletId w:val="0"/>
      <w:lvlJc w:val="left"/>
      <w:pPr>
        <w:tabs>
          <w:tab w:val="num" w:pos="480"/>
        </w:tabs>
        <w:ind w:left="480" w:firstLine="0"/>
      </w:pPr>
      <w:rPr>
        <w:rFonts w:ascii="Symbol" w:hAnsi="Symbol" w:hint="default"/>
      </w:rPr>
    </w:lvl>
    <w:lvl w:ilvl="1" w:tplc="A808DEBC" w:tentative="1">
      <w:start w:val="1"/>
      <w:numFmt w:val="bullet"/>
      <w:lvlText w:val=""/>
      <w:lvlJc w:val="left"/>
      <w:pPr>
        <w:tabs>
          <w:tab w:val="num" w:pos="960"/>
        </w:tabs>
        <w:ind w:left="960" w:firstLine="0"/>
      </w:pPr>
      <w:rPr>
        <w:rFonts w:ascii="Symbol" w:hAnsi="Symbol" w:hint="default"/>
      </w:rPr>
    </w:lvl>
    <w:lvl w:ilvl="2" w:tplc="581CA0BE" w:tentative="1">
      <w:start w:val="1"/>
      <w:numFmt w:val="bullet"/>
      <w:lvlText w:val=""/>
      <w:lvlJc w:val="left"/>
      <w:pPr>
        <w:tabs>
          <w:tab w:val="num" w:pos="1440"/>
        </w:tabs>
        <w:ind w:left="1440" w:firstLine="0"/>
      </w:pPr>
      <w:rPr>
        <w:rFonts w:ascii="Symbol" w:hAnsi="Symbol" w:hint="default"/>
      </w:rPr>
    </w:lvl>
    <w:lvl w:ilvl="3" w:tplc="48881CFA" w:tentative="1">
      <w:start w:val="1"/>
      <w:numFmt w:val="bullet"/>
      <w:lvlText w:val=""/>
      <w:lvlJc w:val="left"/>
      <w:pPr>
        <w:tabs>
          <w:tab w:val="num" w:pos="1920"/>
        </w:tabs>
        <w:ind w:left="1920" w:firstLine="0"/>
      </w:pPr>
      <w:rPr>
        <w:rFonts w:ascii="Symbol" w:hAnsi="Symbol" w:hint="default"/>
      </w:rPr>
    </w:lvl>
    <w:lvl w:ilvl="4" w:tplc="F8FC64C6" w:tentative="1">
      <w:start w:val="1"/>
      <w:numFmt w:val="bullet"/>
      <w:lvlText w:val=""/>
      <w:lvlJc w:val="left"/>
      <w:pPr>
        <w:tabs>
          <w:tab w:val="num" w:pos="2400"/>
        </w:tabs>
        <w:ind w:left="2400" w:firstLine="0"/>
      </w:pPr>
      <w:rPr>
        <w:rFonts w:ascii="Symbol" w:hAnsi="Symbol" w:hint="default"/>
      </w:rPr>
    </w:lvl>
    <w:lvl w:ilvl="5" w:tplc="79C636DA" w:tentative="1">
      <w:start w:val="1"/>
      <w:numFmt w:val="bullet"/>
      <w:lvlText w:val=""/>
      <w:lvlJc w:val="left"/>
      <w:pPr>
        <w:tabs>
          <w:tab w:val="num" w:pos="2880"/>
        </w:tabs>
        <w:ind w:left="2880" w:firstLine="0"/>
      </w:pPr>
      <w:rPr>
        <w:rFonts w:ascii="Symbol" w:hAnsi="Symbol" w:hint="default"/>
      </w:rPr>
    </w:lvl>
    <w:lvl w:ilvl="6" w:tplc="AD78605A" w:tentative="1">
      <w:start w:val="1"/>
      <w:numFmt w:val="bullet"/>
      <w:lvlText w:val=""/>
      <w:lvlJc w:val="left"/>
      <w:pPr>
        <w:tabs>
          <w:tab w:val="num" w:pos="3360"/>
        </w:tabs>
        <w:ind w:left="3360" w:firstLine="0"/>
      </w:pPr>
      <w:rPr>
        <w:rFonts w:ascii="Symbol" w:hAnsi="Symbol" w:hint="default"/>
      </w:rPr>
    </w:lvl>
    <w:lvl w:ilvl="7" w:tplc="E39ED5C8" w:tentative="1">
      <w:start w:val="1"/>
      <w:numFmt w:val="bullet"/>
      <w:lvlText w:val=""/>
      <w:lvlJc w:val="left"/>
      <w:pPr>
        <w:tabs>
          <w:tab w:val="num" w:pos="3840"/>
        </w:tabs>
        <w:ind w:left="3840" w:firstLine="0"/>
      </w:pPr>
      <w:rPr>
        <w:rFonts w:ascii="Symbol" w:hAnsi="Symbol" w:hint="default"/>
      </w:rPr>
    </w:lvl>
    <w:lvl w:ilvl="8" w:tplc="E95ADF4A" w:tentative="1">
      <w:start w:val="1"/>
      <w:numFmt w:val="bullet"/>
      <w:lvlText w:val=""/>
      <w:lvlJc w:val="left"/>
      <w:pPr>
        <w:tabs>
          <w:tab w:val="num" w:pos="4320"/>
        </w:tabs>
        <w:ind w:left="4320" w:firstLine="0"/>
      </w:pPr>
      <w:rPr>
        <w:rFonts w:ascii="Symbol" w:hAnsi="Symbol" w:hint="default"/>
      </w:rPr>
    </w:lvl>
  </w:abstractNum>
  <w:abstractNum w:abstractNumId="5" w15:restartNumberingAfterBreak="0">
    <w:nsid w:val="37C0702F"/>
    <w:multiLevelType w:val="hybridMultilevel"/>
    <w:tmpl w:val="D0D29FB4"/>
    <w:lvl w:ilvl="0" w:tplc="CBE24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4F52D7"/>
    <w:multiLevelType w:val="hybridMultilevel"/>
    <w:tmpl w:val="99AAA076"/>
    <w:lvl w:ilvl="0" w:tplc="31D8B1F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32091C"/>
    <w:multiLevelType w:val="hybridMultilevel"/>
    <w:tmpl w:val="7160ECC8"/>
    <w:lvl w:ilvl="0" w:tplc="0F0A37F8">
      <w:start w:val="1"/>
      <w:numFmt w:val="decimal"/>
      <w:lvlText w:val="%1."/>
      <w:lvlJc w:val="left"/>
      <w:pPr>
        <w:tabs>
          <w:tab w:val="num" w:pos="1739"/>
        </w:tabs>
        <w:ind w:left="1739" w:hanging="360"/>
      </w:pPr>
      <w:rPr>
        <w:rFonts w:hint="default"/>
      </w:rPr>
    </w:lvl>
    <w:lvl w:ilvl="1" w:tplc="04090019" w:tentative="1">
      <w:start w:val="1"/>
      <w:numFmt w:val="ideographTraditional"/>
      <w:lvlText w:val="%2、"/>
      <w:lvlJc w:val="left"/>
      <w:pPr>
        <w:tabs>
          <w:tab w:val="num" w:pos="2339"/>
        </w:tabs>
        <w:ind w:left="2339" w:hanging="480"/>
      </w:pPr>
    </w:lvl>
    <w:lvl w:ilvl="2" w:tplc="0409001B" w:tentative="1">
      <w:start w:val="1"/>
      <w:numFmt w:val="lowerRoman"/>
      <w:lvlText w:val="%3."/>
      <w:lvlJc w:val="right"/>
      <w:pPr>
        <w:tabs>
          <w:tab w:val="num" w:pos="2819"/>
        </w:tabs>
        <w:ind w:left="2819" w:hanging="480"/>
      </w:pPr>
    </w:lvl>
    <w:lvl w:ilvl="3" w:tplc="0409000F" w:tentative="1">
      <w:start w:val="1"/>
      <w:numFmt w:val="decimal"/>
      <w:lvlText w:val="%4."/>
      <w:lvlJc w:val="left"/>
      <w:pPr>
        <w:tabs>
          <w:tab w:val="num" w:pos="3299"/>
        </w:tabs>
        <w:ind w:left="3299" w:hanging="480"/>
      </w:pPr>
    </w:lvl>
    <w:lvl w:ilvl="4" w:tplc="04090019" w:tentative="1">
      <w:start w:val="1"/>
      <w:numFmt w:val="ideographTraditional"/>
      <w:lvlText w:val="%5、"/>
      <w:lvlJc w:val="left"/>
      <w:pPr>
        <w:tabs>
          <w:tab w:val="num" w:pos="3779"/>
        </w:tabs>
        <w:ind w:left="3779" w:hanging="480"/>
      </w:pPr>
    </w:lvl>
    <w:lvl w:ilvl="5" w:tplc="0409001B" w:tentative="1">
      <w:start w:val="1"/>
      <w:numFmt w:val="lowerRoman"/>
      <w:lvlText w:val="%6."/>
      <w:lvlJc w:val="right"/>
      <w:pPr>
        <w:tabs>
          <w:tab w:val="num" w:pos="4259"/>
        </w:tabs>
        <w:ind w:left="4259" w:hanging="480"/>
      </w:pPr>
    </w:lvl>
    <w:lvl w:ilvl="6" w:tplc="0409000F" w:tentative="1">
      <w:start w:val="1"/>
      <w:numFmt w:val="decimal"/>
      <w:lvlText w:val="%7."/>
      <w:lvlJc w:val="left"/>
      <w:pPr>
        <w:tabs>
          <w:tab w:val="num" w:pos="4739"/>
        </w:tabs>
        <w:ind w:left="4739" w:hanging="480"/>
      </w:pPr>
    </w:lvl>
    <w:lvl w:ilvl="7" w:tplc="04090019" w:tentative="1">
      <w:start w:val="1"/>
      <w:numFmt w:val="ideographTraditional"/>
      <w:lvlText w:val="%8、"/>
      <w:lvlJc w:val="left"/>
      <w:pPr>
        <w:tabs>
          <w:tab w:val="num" w:pos="5219"/>
        </w:tabs>
        <w:ind w:left="5219" w:hanging="480"/>
      </w:pPr>
    </w:lvl>
    <w:lvl w:ilvl="8" w:tplc="0409001B" w:tentative="1">
      <w:start w:val="1"/>
      <w:numFmt w:val="lowerRoman"/>
      <w:lvlText w:val="%9."/>
      <w:lvlJc w:val="right"/>
      <w:pPr>
        <w:tabs>
          <w:tab w:val="num" w:pos="5699"/>
        </w:tabs>
        <w:ind w:left="5699" w:hanging="480"/>
      </w:pPr>
    </w:lvl>
  </w:abstractNum>
  <w:abstractNum w:abstractNumId="8" w15:restartNumberingAfterBreak="0">
    <w:nsid w:val="4B136E8A"/>
    <w:multiLevelType w:val="hybridMultilevel"/>
    <w:tmpl w:val="037C2804"/>
    <w:lvl w:ilvl="0" w:tplc="31D8B1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495F85"/>
    <w:multiLevelType w:val="hybridMultilevel"/>
    <w:tmpl w:val="C59C6314"/>
    <w:lvl w:ilvl="0" w:tplc="4FFE2534">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0" w15:restartNumberingAfterBreak="0">
    <w:nsid w:val="6D483ADC"/>
    <w:multiLevelType w:val="hybridMultilevel"/>
    <w:tmpl w:val="A5680BA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CA28E9"/>
    <w:multiLevelType w:val="hybridMultilevel"/>
    <w:tmpl w:val="2B0831DC"/>
    <w:lvl w:ilvl="0" w:tplc="39F4B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60765F"/>
    <w:multiLevelType w:val="hybridMultilevel"/>
    <w:tmpl w:val="DBA625F2"/>
    <w:lvl w:ilvl="0" w:tplc="31D8B1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DE36DB"/>
    <w:multiLevelType w:val="hybridMultilevel"/>
    <w:tmpl w:val="A5C896DC"/>
    <w:lvl w:ilvl="0" w:tplc="F70C174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F13943"/>
    <w:multiLevelType w:val="hybridMultilevel"/>
    <w:tmpl w:val="CEB21FF8"/>
    <w:lvl w:ilvl="0" w:tplc="7430B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6"/>
  </w:num>
  <w:num w:numId="4">
    <w:abstractNumId w:val="10"/>
  </w:num>
  <w:num w:numId="5">
    <w:abstractNumId w:val="7"/>
  </w:num>
  <w:num w:numId="6">
    <w:abstractNumId w:val="2"/>
  </w:num>
  <w:num w:numId="7">
    <w:abstractNumId w:val="3"/>
  </w:num>
  <w:num w:numId="8">
    <w:abstractNumId w:val="14"/>
  </w:num>
  <w:num w:numId="9">
    <w:abstractNumId w:val="4"/>
  </w:num>
  <w:num w:numId="10">
    <w:abstractNumId w:val="11"/>
  </w:num>
  <w:num w:numId="11">
    <w:abstractNumId w:val="0"/>
  </w:num>
  <w:num w:numId="12">
    <w:abstractNumId w:val="5"/>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1A"/>
    <w:rsid w:val="0000143E"/>
    <w:rsid w:val="00061D68"/>
    <w:rsid w:val="00073DAC"/>
    <w:rsid w:val="000B1031"/>
    <w:rsid w:val="000F7DF9"/>
    <w:rsid w:val="00103C1E"/>
    <w:rsid w:val="00125801"/>
    <w:rsid w:val="001300EB"/>
    <w:rsid w:val="00143113"/>
    <w:rsid w:val="0015514C"/>
    <w:rsid w:val="00166B68"/>
    <w:rsid w:val="001801CE"/>
    <w:rsid w:val="0018147A"/>
    <w:rsid w:val="00193840"/>
    <w:rsid w:val="001A0D36"/>
    <w:rsid w:val="001A5747"/>
    <w:rsid w:val="001C7409"/>
    <w:rsid w:val="001D2FB3"/>
    <w:rsid w:val="001F3F68"/>
    <w:rsid w:val="0020076D"/>
    <w:rsid w:val="00212F7A"/>
    <w:rsid w:val="00246F12"/>
    <w:rsid w:val="00263761"/>
    <w:rsid w:val="002764CD"/>
    <w:rsid w:val="00297885"/>
    <w:rsid w:val="002D6DD9"/>
    <w:rsid w:val="002D73F2"/>
    <w:rsid w:val="002E19EA"/>
    <w:rsid w:val="002E5091"/>
    <w:rsid w:val="00300A80"/>
    <w:rsid w:val="00304771"/>
    <w:rsid w:val="00342255"/>
    <w:rsid w:val="00352F7C"/>
    <w:rsid w:val="00377627"/>
    <w:rsid w:val="003B58C5"/>
    <w:rsid w:val="003B6D49"/>
    <w:rsid w:val="003C1099"/>
    <w:rsid w:val="003F0627"/>
    <w:rsid w:val="003F5198"/>
    <w:rsid w:val="003F5506"/>
    <w:rsid w:val="00412814"/>
    <w:rsid w:val="00427332"/>
    <w:rsid w:val="00432453"/>
    <w:rsid w:val="004325C1"/>
    <w:rsid w:val="00434EC4"/>
    <w:rsid w:val="0047503F"/>
    <w:rsid w:val="004822F1"/>
    <w:rsid w:val="00487DD4"/>
    <w:rsid w:val="00551781"/>
    <w:rsid w:val="00557329"/>
    <w:rsid w:val="00566919"/>
    <w:rsid w:val="00585E3D"/>
    <w:rsid w:val="00591632"/>
    <w:rsid w:val="005B34F6"/>
    <w:rsid w:val="005B3BE1"/>
    <w:rsid w:val="005B63E6"/>
    <w:rsid w:val="005C2716"/>
    <w:rsid w:val="005D080D"/>
    <w:rsid w:val="005E44FF"/>
    <w:rsid w:val="005F7838"/>
    <w:rsid w:val="00604036"/>
    <w:rsid w:val="00606ACF"/>
    <w:rsid w:val="006152C2"/>
    <w:rsid w:val="006225A7"/>
    <w:rsid w:val="0063524C"/>
    <w:rsid w:val="0067316C"/>
    <w:rsid w:val="00673C07"/>
    <w:rsid w:val="006A22E4"/>
    <w:rsid w:val="006B7965"/>
    <w:rsid w:val="006C4A93"/>
    <w:rsid w:val="006E0344"/>
    <w:rsid w:val="006E3FFB"/>
    <w:rsid w:val="00703987"/>
    <w:rsid w:val="00705541"/>
    <w:rsid w:val="0072126C"/>
    <w:rsid w:val="00724D28"/>
    <w:rsid w:val="00731A1F"/>
    <w:rsid w:val="007446A1"/>
    <w:rsid w:val="00746385"/>
    <w:rsid w:val="00790369"/>
    <w:rsid w:val="00794BCF"/>
    <w:rsid w:val="007B4B13"/>
    <w:rsid w:val="007D32DF"/>
    <w:rsid w:val="007F5BDA"/>
    <w:rsid w:val="008132F2"/>
    <w:rsid w:val="00821896"/>
    <w:rsid w:val="00832CB7"/>
    <w:rsid w:val="00850656"/>
    <w:rsid w:val="0088286A"/>
    <w:rsid w:val="008915BD"/>
    <w:rsid w:val="008A7624"/>
    <w:rsid w:val="008C1999"/>
    <w:rsid w:val="008C2B6E"/>
    <w:rsid w:val="0092268B"/>
    <w:rsid w:val="00924312"/>
    <w:rsid w:val="00933773"/>
    <w:rsid w:val="00934658"/>
    <w:rsid w:val="0095281B"/>
    <w:rsid w:val="00983C74"/>
    <w:rsid w:val="009905F5"/>
    <w:rsid w:val="009F4C7A"/>
    <w:rsid w:val="009F5410"/>
    <w:rsid w:val="00A02014"/>
    <w:rsid w:val="00A44C36"/>
    <w:rsid w:val="00A7633C"/>
    <w:rsid w:val="00A76914"/>
    <w:rsid w:val="00A76D7B"/>
    <w:rsid w:val="00A85B40"/>
    <w:rsid w:val="00A92E16"/>
    <w:rsid w:val="00AA65D5"/>
    <w:rsid w:val="00AE189D"/>
    <w:rsid w:val="00AF28CD"/>
    <w:rsid w:val="00AF4ECE"/>
    <w:rsid w:val="00B0151C"/>
    <w:rsid w:val="00B05795"/>
    <w:rsid w:val="00B36CBE"/>
    <w:rsid w:val="00B7131A"/>
    <w:rsid w:val="00B77586"/>
    <w:rsid w:val="00B914F2"/>
    <w:rsid w:val="00BA5BC1"/>
    <w:rsid w:val="00BC3801"/>
    <w:rsid w:val="00BD687A"/>
    <w:rsid w:val="00BF3D5A"/>
    <w:rsid w:val="00C64CEB"/>
    <w:rsid w:val="00C861A5"/>
    <w:rsid w:val="00CA3673"/>
    <w:rsid w:val="00CB1F3C"/>
    <w:rsid w:val="00CB23EB"/>
    <w:rsid w:val="00CB59A1"/>
    <w:rsid w:val="00CE48EC"/>
    <w:rsid w:val="00CE7A25"/>
    <w:rsid w:val="00CF1D36"/>
    <w:rsid w:val="00D63333"/>
    <w:rsid w:val="00D701BE"/>
    <w:rsid w:val="00D761DA"/>
    <w:rsid w:val="00DB4E85"/>
    <w:rsid w:val="00DB54B1"/>
    <w:rsid w:val="00DB6C44"/>
    <w:rsid w:val="00DC1B3D"/>
    <w:rsid w:val="00DC3D08"/>
    <w:rsid w:val="00E04C76"/>
    <w:rsid w:val="00E2471A"/>
    <w:rsid w:val="00E41ED3"/>
    <w:rsid w:val="00E46507"/>
    <w:rsid w:val="00E50423"/>
    <w:rsid w:val="00E6047F"/>
    <w:rsid w:val="00E816D7"/>
    <w:rsid w:val="00E9351C"/>
    <w:rsid w:val="00E96A47"/>
    <w:rsid w:val="00EB6633"/>
    <w:rsid w:val="00EB66CA"/>
    <w:rsid w:val="00EF18EC"/>
    <w:rsid w:val="00F044E1"/>
    <w:rsid w:val="00F30ABC"/>
    <w:rsid w:val="00F35187"/>
    <w:rsid w:val="00F377A8"/>
    <w:rsid w:val="00F5318F"/>
    <w:rsid w:val="00F60CD0"/>
    <w:rsid w:val="00F71BDF"/>
    <w:rsid w:val="00F95035"/>
    <w:rsid w:val="00FB7D1A"/>
    <w:rsid w:val="00FC3B0B"/>
    <w:rsid w:val="00FE6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FC9CCB-0B36-41F1-B770-1341958D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7131A"/>
    <w:pPr>
      <w:widowControl/>
      <w:spacing w:before="100" w:after="100"/>
    </w:pPr>
    <w:rPr>
      <w:rFonts w:ascii="新細明體" w:eastAsia="新細明體" w:hAnsi="Times New Roman" w:cs="Times New Roman"/>
      <w:kern w:val="0"/>
      <w:szCs w:val="20"/>
    </w:rPr>
  </w:style>
  <w:style w:type="paragraph" w:styleId="a4">
    <w:name w:val="Body Text Indent"/>
    <w:basedOn w:val="a"/>
    <w:link w:val="a5"/>
    <w:rsid w:val="00B7131A"/>
    <w:pPr>
      <w:ind w:leftChars="562" w:left="899" w:firstLine="1"/>
    </w:pPr>
    <w:rPr>
      <w:rFonts w:ascii="新細明體" w:eastAsia="新細明體" w:hAnsi="Times New Roman" w:cs="Times New Roman"/>
      <w:szCs w:val="20"/>
    </w:rPr>
  </w:style>
  <w:style w:type="character" w:customStyle="1" w:styleId="a5">
    <w:name w:val="本文縮排 字元"/>
    <w:basedOn w:val="a0"/>
    <w:link w:val="a4"/>
    <w:rsid w:val="00B7131A"/>
    <w:rPr>
      <w:rFonts w:ascii="新細明體" w:eastAsia="新細明體" w:hAnsi="Times New Roman" w:cs="Times New Roman"/>
      <w:szCs w:val="20"/>
    </w:rPr>
  </w:style>
  <w:style w:type="paragraph" w:styleId="a6">
    <w:name w:val="List Paragraph"/>
    <w:basedOn w:val="a"/>
    <w:uiPriority w:val="34"/>
    <w:qFormat/>
    <w:rsid w:val="001300EB"/>
    <w:pPr>
      <w:ind w:leftChars="200" w:left="480"/>
    </w:pPr>
  </w:style>
  <w:style w:type="paragraph" w:styleId="a7">
    <w:name w:val="Balloon Text"/>
    <w:basedOn w:val="a"/>
    <w:link w:val="a8"/>
    <w:uiPriority w:val="99"/>
    <w:semiHidden/>
    <w:unhideWhenUsed/>
    <w:rsid w:val="006152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52C2"/>
    <w:rPr>
      <w:rFonts w:asciiTheme="majorHAnsi" w:eastAsiaTheme="majorEastAsia" w:hAnsiTheme="majorHAnsi" w:cstheme="majorBidi"/>
      <w:sz w:val="18"/>
      <w:szCs w:val="18"/>
    </w:rPr>
  </w:style>
  <w:style w:type="paragraph" w:styleId="a9">
    <w:name w:val="header"/>
    <w:basedOn w:val="a"/>
    <w:link w:val="aa"/>
    <w:uiPriority w:val="99"/>
    <w:unhideWhenUsed/>
    <w:rsid w:val="008C1999"/>
    <w:pPr>
      <w:tabs>
        <w:tab w:val="center" w:pos="4153"/>
        <w:tab w:val="right" w:pos="8306"/>
      </w:tabs>
      <w:snapToGrid w:val="0"/>
    </w:pPr>
    <w:rPr>
      <w:sz w:val="20"/>
      <w:szCs w:val="20"/>
    </w:rPr>
  </w:style>
  <w:style w:type="character" w:customStyle="1" w:styleId="aa">
    <w:name w:val="頁首 字元"/>
    <w:basedOn w:val="a0"/>
    <w:link w:val="a9"/>
    <w:uiPriority w:val="99"/>
    <w:rsid w:val="008C1999"/>
    <w:rPr>
      <w:sz w:val="20"/>
      <w:szCs w:val="20"/>
    </w:rPr>
  </w:style>
  <w:style w:type="paragraph" w:styleId="ab">
    <w:name w:val="footer"/>
    <w:basedOn w:val="a"/>
    <w:link w:val="ac"/>
    <w:uiPriority w:val="99"/>
    <w:unhideWhenUsed/>
    <w:rsid w:val="008C1999"/>
    <w:pPr>
      <w:tabs>
        <w:tab w:val="center" w:pos="4153"/>
        <w:tab w:val="right" w:pos="8306"/>
      </w:tabs>
      <w:snapToGrid w:val="0"/>
    </w:pPr>
    <w:rPr>
      <w:sz w:val="20"/>
      <w:szCs w:val="20"/>
    </w:rPr>
  </w:style>
  <w:style w:type="character" w:customStyle="1" w:styleId="ac">
    <w:name w:val="頁尾 字元"/>
    <w:basedOn w:val="a0"/>
    <w:link w:val="ab"/>
    <w:uiPriority w:val="99"/>
    <w:rsid w:val="008C19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19A-BDED-4742-9948-B3EB2D07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2021-01-07T05:56:00Z</cp:lastPrinted>
  <dcterms:created xsi:type="dcterms:W3CDTF">2020-12-15T07:44:00Z</dcterms:created>
  <dcterms:modified xsi:type="dcterms:W3CDTF">2021-01-07T05:56:00Z</dcterms:modified>
</cp:coreProperties>
</file>