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9F" w:rsidRPr="00AF15CF" w:rsidRDefault="00D1149F" w:rsidP="00D1149F">
      <w:pPr>
        <w:jc w:val="center"/>
        <w:rPr>
          <w:b/>
          <w:sz w:val="44"/>
          <w:szCs w:val="44"/>
        </w:rPr>
      </w:pPr>
      <w:r w:rsidRPr="00AF15CF">
        <w:rPr>
          <w:rFonts w:hAnsi="新細明體"/>
          <w:b/>
          <w:sz w:val="44"/>
          <w:szCs w:val="44"/>
        </w:rPr>
        <w:t>國立台灣大學社會科學院國家發展研究所</w:t>
      </w:r>
    </w:p>
    <w:p w:rsidR="00D1149F" w:rsidRPr="00AF15CF" w:rsidRDefault="00155E30" w:rsidP="00D1149F">
      <w:pPr>
        <w:jc w:val="center"/>
        <w:rPr>
          <w:b/>
          <w:sz w:val="44"/>
          <w:szCs w:val="44"/>
        </w:rPr>
      </w:pPr>
      <w:r w:rsidRPr="00AF15CF">
        <w:rPr>
          <w:b/>
          <w:sz w:val="44"/>
          <w:szCs w:val="44"/>
        </w:rPr>
        <w:t>10</w:t>
      </w:r>
      <w:r w:rsidR="004D0ED8">
        <w:rPr>
          <w:rFonts w:hint="eastAsia"/>
          <w:b/>
          <w:sz w:val="44"/>
          <w:szCs w:val="44"/>
        </w:rPr>
        <w:t>3</w:t>
      </w:r>
      <w:r w:rsidR="000F2F29" w:rsidRPr="00AF15CF">
        <w:rPr>
          <w:rFonts w:hAnsi="新細明體"/>
          <w:b/>
          <w:sz w:val="44"/>
          <w:szCs w:val="44"/>
        </w:rPr>
        <w:t>學年度碩</w:t>
      </w:r>
      <w:r w:rsidR="00D1149F" w:rsidRPr="00AF15CF">
        <w:rPr>
          <w:rFonts w:hAnsi="新細明體"/>
          <w:b/>
          <w:sz w:val="44"/>
          <w:szCs w:val="44"/>
        </w:rPr>
        <w:t>士</w:t>
      </w:r>
      <w:r w:rsidR="000F2F29" w:rsidRPr="00AF15CF">
        <w:rPr>
          <w:rFonts w:hAnsi="新細明體"/>
          <w:b/>
          <w:sz w:val="44"/>
          <w:szCs w:val="44"/>
        </w:rPr>
        <w:t>在職專</w:t>
      </w:r>
      <w:r w:rsidR="00D1149F" w:rsidRPr="00AF15CF">
        <w:rPr>
          <w:rFonts w:hAnsi="新細明體"/>
          <w:b/>
          <w:sz w:val="44"/>
          <w:szCs w:val="44"/>
        </w:rPr>
        <w:t>班入學考試試題</w:t>
      </w:r>
    </w:p>
    <w:p w:rsidR="00D1149F" w:rsidRPr="00AF15CF" w:rsidRDefault="00D1149F" w:rsidP="00FF07C5">
      <w:pPr>
        <w:spacing w:beforeLines="100" w:afterLines="100"/>
        <w:rPr>
          <w:sz w:val="36"/>
          <w:szCs w:val="36"/>
        </w:rPr>
      </w:pPr>
      <w:r w:rsidRPr="00AF15CF">
        <w:rPr>
          <w:rFonts w:hAnsi="新細明體"/>
          <w:b/>
          <w:sz w:val="36"/>
          <w:szCs w:val="36"/>
        </w:rPr>
        <w:t>科目：</w:t>
      </w:r>
      <w:r w:rsidR="00B02B7B" w:rsidRPr="00AF15CF">
        <w:rPr>
          <w:rFonts w:hAnsi="新細明體"/>
          <w:b/>
          <w:sz w:val="36"/>
          <w:szCs w:val="36"/>
        </w:rPr>
        <w:t>經濟</w:t>
      </w:r>
      <w:r w:rsidR="00E868E6" w:rsidRPr="00AF15CF">
        <w:rPr>
          <w:rFonts w:hAnsi="新細明體"/>
          <w:b/>
          <w:sz w:val="36"/>
          <w:szCs w:val="36"/>
        </w:rPr>
        <w:t>學</w:t>
      </w:r>
    </w:p>
    <w:p w:rsidR="009C0087" w:rsidRPr="009C0087" w:rsidRDefault="004A22F1" w:rsidP="009C0087">
      <w:pPr>
        <w:spacing w:line="520" w:lineRule="exact"/>
        <w:rPr>
          <w:rFonts w:eastAsia="標楷體" w:hAnsi="標楷體"/>
          <w:sz w:val="28"/>
          <w:szCs w:val="28"/>
        </w:rPr>
      </w:pPr>
      <w:r w:rsidRPr="00AF15CF">
        <w:rPr>
          <w:rFonts w:eastAsia="標楷體" w:hAnsi="標楷體"/>
          <w:sz w:val="28"/>
          <w:szCs w:val="28"/>
        </w:rPr>
        <w:t>一</w:t>
      </w:r>
      <w:r w:rsidR="00E4011F" w:rsidRPr="00AF15CF">
        <w:rPr>
          <w:rFonts w:eastAsia="標楷體" w:hAnsi="標楷體"/>
          <w:sz w:val="28"/>
          <w:szCs w:val="28"/>
        </w:rPr>
        <w:t>、</w:t>
      </w:r>
      <w:r w:rsidR="009C0087" w:rsidRPr="009C0087">
        <w:rPr>
          <w:rFonts w:eastAsia="標楷體" w:hAnsi="標楷體" w:hint="eastAsia"/>
          <w:sz w:val="28"/>
          <w:szCs w:val="28"/>
        </w:rPr>
        <w:t>請問下列敘述是否正確，並請簡要說明理由：（每題</w:t>
      </w:r>
      <w:r w:rsidR="009C0087" w:rsidRPr="009C0087">
        <w:rPr>
          <w:rFonts w:eastAsia="標楷體" w:hAnsi="標楷體" w:hint="eastAsia"/>
          <w:sz w:val="28"/>
          <w:szCs w:val="28"/>
        </w:rPr>
        <w:t>5</w:t>
      </w:r>
      <w:r w:rsidR="009C0087" w:rsidRPr="009C0087">
        <w:rPr>
          <w:rFonts w:eastAsia="標楷體" w:hAnsi="標楷體" w:hint="eastAsia"/>
          <w:sz w:val="28"/>
          <w:szCs w:val="28"/>
        </w:rPr>
        <w:t>分）</w:t>
      </w:r>
    </w:p>
    <w:p w:rsidR="009C0087" w:rsidRPr="009C0087" w:rsidRDefault="009C0087" w:rsidP="009C0087">
      <w:pPr>
        <w:spacing w:line="520" w:lineRule="exact"/>
        <w:rPr>
          <w:rFonts w:eastAsia="標楷體" w:hAnsi="標楷體"/>
          <w:sz w:val="28"/>
          <w:szCs w:val="28"/>
        </w:rPr>
      </w:pPr>
      <w:r w:rsidRPr="009C0087">
        <w:rPr>
          <w:rFonts w:eastAsia="標楷體" w:hAnsi="標楷體" w:hint="eastAsia"/>
          <w:sz w:val="28"/>
          <w:szCs w:val="28"/>
        </w:rPr>
        <w:t>1.</w:t>
      </w:r>
      <w:r w:rsidRPr="009C0087">
        <w:rPr>
          <w:rFonts w:eastAsia="標楷體" w:hAnsi="標楷體" w:hint="eastAsia"/>
          <w:sz w:val="28"/>
          <w:szCs w:val="28"/>
        </w:rPr>
        <w:tab/>
      </w:r>
      <w:r w:rsidRPr="009C0087">
        <w:rPr>
          <w:rFonts w:eastAsia="標楷體" w:hAnsi="標楷體" w:hint="eastAsia"/>
          <w:sz w:val="28"/>
          <w:szCs w:val="28"/>
        </w:rPr>
        <w:t>無異曲線一定是負斜率</w:t>
      </w:r>
    </w:p>
    <w:p w:rsidR="009C0087" w:rsidRPr="009C0087" w:rsidRDefault="009C0087" w:rsidP="009C0087">
      <w:pPr>
        <w:spacing w:line="520" w:lineRule="exact"/>
        <w:rPr>
          <w:rFonts w:eastAsia="標楷體" w:hAnsi="標楷體"/>
          <w:sz w:val="28"/>
          <w:szCs w:val="28"/>
        </w:rPr>
      </w:pPr>
      <w:r w:rsidRPr="009C0087">
        <w:rPr>
          <w:rFonts w:eastAsia="標楷體" w:hAnsi="標楷體" w:hint="eastAsia"/>
          <w:sz w:val="28"/>
          <w:szCs w:val="28"/>
        </w:rPr>
        <w:t>2.</w:t>
      </w:r>
      <w:r w:rsidRPr="009C0087">
        <w:rPr>
          <w:rFonts w:eastAsia="標楷體" w:hAnsi="標楷體" w:hint="eastAsia"/>
          <w:sz w:val="28"/>
          <w:szCs w:val="28"/>
        </w:rPr>
        <w:tab/>
      </w:r>
      <w:r w:rsidRPr="009C0087">
        <w:rPr>
          <w:rFonts w:eastAsia="標楷體" w:hAnsi="標楷體" w:hint="eastAsia"/>
          <w:sz w:val="28"/>
          <w:szCs w:val="28"/>
        </w:rPr>
        <w:t>供給彈性越大，生產者剩餘越大</w:t>
      </w:r>
    </w:p>
    <w:p w:rsidR="009C0087" w:rsidRPr="009C0087" w:rsidRDefault="009C0087" w:rsidP="009C0087">
      <w:pPr>
        <w:spacing w:line="520" w:lineRule="exact"/>
        <w:rPr>
          <w:rFonts w:eastAsia="標楷體" w:hAnsi="標楷體"/>
          <w:sz w:val="28"/>
          <w:szCs w:val="28"/>
        </w:rPr>
      </w:pPr>
      <w:r w:rsidRPr="009C0087">
        <w:rPr>
          <w:rFonts w:eastAsia="標楷體" w:hAnsi="標楷體" w:hint="eastAsia"/>
          <w:sz w:val="28"/>
          <w:szCs w:val="28"/>
        </w:rPr>
        <w:t>3.</w:t>
      </w:r>
      <w:r w:rsidRPr="009C0087">
        <w:rPr>
          <w:rFonts w:eastAsia="標楷體" w:hAnsi="標楷體" w:hint="eastAsia"/>
          <w:sz w:val="28"/>
          <w:szCs w:val="28"/>
        </w:rPr>
        <w:tab/>
      </w:r>
      <w:r w:rsidRPr="009C0087">
        <w:rPr>
          <w:rFonts w:eastAsia="標楷體" w:hAnsi="標楷體" w:hint="eastAsia"/>
          <w:sz w:val="28"/>
          <w:szCs w:val="28"/>
        </w:rPr>
        <w:t>窮人家小孩上學的機會成本比有錢人家小孩高</w:t>
      </w:r>
    </w:p>
    <w:p w:rsidR="009C0087" w:rsidRPr="009C0087" w:rsidRDefault="009C0087" w:rsidP="009C0087">
      <w:pPr>
        <w:spacing w:line="520" w:lineRule="exact"/>
        <w:rPr>
          <w:rFonts w:eastAsia="標楷體" w:hAnsi="標楷體"/>
          <w:sz w:val="28"/>
          <w:szCs w:val="28"/>
        </w:rPr>
      </w:pPr>
      <w:r w:rsidRPr="009C0087">
        <w:rPr>
          <w:rFonts w:eastAsia="標楷體" w:hAnsi="標楷體" w:hint="eastAsia"/>
          <w:sz w:val="28"/>
          <w:szCs w:val="28"/>
        </w:rPr>
        <w:t>4.</w:t>
      </w:r>
      <w:r w:rsidRPr="009C0087">
        <w:rPr>
          <w:rFonts w:eastAsia="標楷體" w:hAnsi="標楷體" w:hint="eastAsia"/>
          <w:sz w:val="28"/>
          <w:szCs w:val="28"/>
        </w:rPr>
        <w:tab/>
      </w:r>
      <w:r w:rsidRPr="009C0087">
        <w:rPr>
          <w:rFonts w:eastAsia="標楷體" w:hAnsi="標楷體" w:hint="eastAsia"/>
          <w:sz w:val="28"/>
          <w:szCs w:val="28"/>
        </w:rPr>
        <w:t>獨</w:t>
      </w:r>
      <w:proofErr w:type="gramStart"/>
      <w:r w:rsidRPr="009C0087">
        <w:rPr>
          <w:rFonts w:eastAsia="標楷體" w:hAnsi="標楷體" w:hint="eastAsia"/>
          <w:sz w:val="28"/>
          <w:szCs w:val="28"/>
        </w:rPr>
        <w:t>佔</w:t>
      </w:r>
      <w:proofErr w:type="gramEnd"/>
      <w:r w:rsidRPr="009C0087">
        <w:rPr>
          <w:rFonts w:eastAsia="標楷體" w:hAnsi="標楷體" w:hint="eastAsia"/>
          <w:sz w:val="28"/>
          <w:szCs w:val="28"/>
        </w:rPr>
        <w:t>廠商的勞動需求彈性較大</w:t>
      </w:r>
    </w:p>
    <w:p w:rsidR="009C0087" w:rsidRDefault="009C0087" w:rsidP="009C0087">
      <w:pPr>
        <w:spacing w:line="520" w:lineRule="exact"/>
        <w:rPr>
          <w:rFonts w:eastAsia="標楷體" w:hAnsi="標楷體"/>
          <w:sz w:val="28"/>
          <w:szCs w:val="28"/>
        </w:rPr>
      </w:pPr>
      <w:r w:rsidRPr="009C0087">
        <w:rPr>
          <w:rFonts w:eastAsia="標楷體" w:hAnsi="標楷體" w:hint="eastAsia"/>
          <w:sz w:val="28"/>
          <w:szCs w:val="28"/>
        </w:rPr>
        <w:t>5.</w:t>
      </w:r>
      <w:r w:rsidRPr="009C0087">
        <w:rPr>
          <w:rFonts w:eastAsia="標楷體" w:hAnsi="標楷體" w:hint="eastAsia"/>
          <w:sz w:val="28"/>
          <w:szCs w:val="28"/>
        </w:rPr>
        <w:tab/>
      </w:r>
      <w:r w:rsidRPr="009C0087">
        <w:rPr>
          <w:rFonts w:eastAsia="標楷體" w:hAnsi="標楷體" w:hint="eastAsia"/>
          <w:sz w:val="28"/>
          <w:szCs w:val="28"/>
        </w:rPr>
        <w:t>差別定價可以增加企業利潤</w:t>
      </w:r>
    </w:p>
    <w:p w:rsidR="009C0087" w:rsidRPr="009C0087" w:rsidRDefault="009C0087" w:rsidP="009C0087">
      <w:pPr>
        <w:spacing w:line="520" w:lineRule="exact"/>
        <w:rPr>
          <w:rFonts w:eastAsia="標楷體" w:hAnsi="標楷體"/>
          <w:sz w:val="28"/>
          <w:szCs w:val="28"/>
        </w:rPr>
      </w:pPr>
    </w:p>
    <w:p w:rsidR="00E4011F" w:rsidRPr="00AF15CF" w:rsidRDefault="009C0087" w:rsidP="009C0087">
      <w:pPr>
        <w:spacing w:line="520" w:lineRule="exact"/>
        <w:ind w:left="426" w:hangingChars="152" w:hanging="426"/>
        <w:rPr>
          <w:rFonts w:eastAsia="標楷體"/>
          <w:sz w:val="28"/>
          <w:szCs w:val="28"/>
        </w:rPr>
      </w:pPr>
      <w:r w:rsidRPr="009C0087">
        <w:rPr>
          <w:rFonts w:eastAsia="標楷體" w:hAnsi="標楷體" w:hint="eastAsia"/>
          <w:sz w:val="28"/>
          <w:szCs w:val="28"/>
        </w:rPr>
        <w:t>二、經濟學理論指出</w:t>
      </w:r>
      <w:r w:rsidRPr="009C0087">
        <w:rPr>
          <w:rFonts w:eastAsia="標楷體" w:hAnsi="標楷體" w:hint="eastAsia"/>
          <w:sz w:val="28"/>
          <w:szCs w:val="28"/>
        </w:rPr>
        <w:t>A</w:t>
      </w:r>
      <w:r w:rsidRPr="009C0087">
        <w:rPr>
          <w:rFonts w:eastAsia="標楷體" w:hAnsi="標楷體" w:hint="eastAsia"/>
          <w:sz w:val="28"/>
          <w:szCs w:val="28"/>
        </w:rPr>
        <w:t>生產要素價格變動對</w:t>
      </w:r>
      <w:r w:rsidRPr="009C0087">
        <w:rPr>
          <w:rFonts w:eastAsia="標楷體" w:hAnsi="標楷體" w:hint="eastAsia"/>
          <w:sz w:val="28"/>
          <w:szCs w:val="28"/>
        </w:rPr>
        <w:t>B</w:t>
      </w:r>
      <w:r w:rsidRPr="009C0087">
        <w:rPr>
          <w:rFonts w:eastAsia="標楷體" w:hAnsi="標楷體" w:hint="eastAsia"/>
          <w:sz w:val="28"/>
          <w:szCs w:val="28"/>
        </w:rPr>
        <w:t>生產要素需求會有二種效果：規模效果、替代效果。試說明這二種效果的意涵，並根據這二種效果分析若政府取消投資抵減的租稅優惠，對勞動需求會有何影響？（</w:t>
      </w:r>
      <w:r w:rsidRPr="009C0087">
        <w:rPr>
          <w:rFonts w:eastAsia="標楷體" w:hAnsi="標楷體" w:hint="eastAsia"/>
          <w:sz w:val="28"/>
          <w:szCs w:val="28"/>
        </w:rPr>
        <w:t>25</w:t>
      </w:r>
      <w:r w:rsidRPr="009C0087">
        <w:rPr>
          <w:rFonts w:eastAsia="標楷體" w:hAnsi="標楷體" w:hint="eastAsia"/>
          <w:sz w:val="28"/>
          <w:szCs w:val="28"/>
        </w:rPr>
        <w:t>分）</w:t>
      </w:r>
    </w:p>
    <w:p w:rsidR="00E4011F" w:rsidRPr="00AF15CF" w:rsidRDefault="00E4011F" w:rsidP="00E4011F">
      <w:pPr>
        <w:spacing w:line="520" w:lineRule="exact"/>
        <w:ind w:left="560" w:hangingChars="200" w:hanging="560"/>
        <w:rPr>
          <w:rFonts w:eastAsia="標楷體"/>
          <w:sz w:val="28"/>
          <w:szCs w:val="28"/>
        </w:rPr>
      </w:pPr>
    </w:p>
    <w:p w:rsidR="004A22F1" w:rsidRPr="00AF15CF" w:rsidRDefault="004A22F1" w:rsidP="004A22F1">
      <w:pPr>
        <w:spacing w:line="520" w:lineRule="exact"/>
        <w:ind w:left="496" w:hangingChars="177" w:hanging="496"/>
        <w:rPr>
          <w:rFonts w:eastAsia="標楷體"/>
          <w:sz w:val="28"/>
          <w:szCs w:val="28"/>
        </w:rPr>
      </w:pPr>
      <w:r w:rsidRPr="00AF15CF">
        <w:rPr>
          <w:rFonts w:eastAsia="標楷體" w:hAnsi="標楷體"/>
          <w:sz w:val="28"/>
          <w:szCs w:val="28"/>
        </w:rPr>
        <w:t>三、</w:t>
      </w:r>
      <w:r w:rsidR="00373F5F" w:rsidRPr="00373F5F">
        <w:rPr>
          <w:rFonts w:eastAsia="標楷體" w:hAnsi="標楷體" w:hint="eastAsia"/>
          <w:sz w:val="28"/>
          <w:szCs w:val="28"/>
        </w:rPr>
        <w:t>財政部在今年</w:t>
      </w:r>
      <w:r w:rsidR="00373F5F" w:rsidRPr="00373F5F">
        <w:rPr>
          <w:rFonts w:eastAsia="標楷體" w:hAnsi="標楷體" w:hint="eastAsia"/>
          <w:sz w:val="28"/>
          <w:szCs w:val="28"/>
        </w:rPr>
        <w:t>2</w:t>
      </w:r>
      <w:r w:rsidR="00373F5F" w:rsidRPr="00373F5F">
        <w:rPr>
          <w:rFonts w:eastAsia="標楷體" w:hAnsi="標楷體" w:hint="eastAsia"/>
          <w:sz w:val="28"/>
          <w:szCs w:val="28"/>
        </w:rPr>
        <w:t>月</w:t>
      </w:r>
      <w:r w:rsidR="00373F5F" w:rsidRPr="00373F5F">
        <w:rPr>
          <w:rFonts w:eastAsia="標楷體" w:hAnsi="標楷體" w:hint="eastAsia"/>
          <w:sz w:val="28"/>
          <w:szCs w:val="28"/>
        </w:rPr>
        <w:t>24</w:t>
      </w:r>
      <w:r w:rsidR="00373F5F" w:rsidRPr="00373F5F">
        <w:rPr>
          <w:rFonts w:eastAsia="標楷體" w:hAnsi="標楷體" w:hint="eastAsia"/>
          <w:sz w:val="28"/>
          <w:szCs w:val="28"/>
        </w:rPr>
        <w:t>日公布「財政健全方案」。請問該方案的內容為何？請問此方案對於所得重分配及銀行、保險業的獲利可能造成哪些影響</w:t>
      </w:r>
      <w:r w:rsidR="00373F5F" w:rsidRPr="00373F5F">
        <w:rPr>
          <w:rFonts w:eastAsia="標楷體" w:hAnsi="標楷體" w:hint="eastAsia"/>
          <w:sz w:val="28"/>
          <w:szCs w:val="28"/>
        </w:rPr>
        <w:t xml:space="preserve">? </w:t>
      </w:r>
      <w:r w:rsidR="00373F5F" w:rsidRPr="00373F5F">
        <w:rPr>
          <w:rFonts w:eastAsia="標楷體" w:hAnsi="標楷體" w:hint="eastAsia"/>
          <w:sz w:val="28"/>
          <w:szCs w:val="28"/>
        </w:rPr>
        <w:t>（</w:t>
      </w:r>
      <w:r w:rsidR="00373F5F" w:rsidRPr="00373F5F">
        <w:rPr>
          <w:rFonts w:eastAsia="標楷體" w:hAnsi="標楷體" w:hint="eastAsia"/>
          <w:sz w:val="28"/>
          <w:szCs w:val="28"/>
        </w:rPr>
        <w:t>25</w:t>
      </w:r>
      <w:r w:rsidR="00373F5F" w:rsidRPr="00373F5F">
        <w:rPr>
          <w:rFonts w:eastAsia="標楷體" w:hAnsi="標楷體" w:hint="eastAsia"/>
          <w:sz w:val="28"/>
          <w:szCs w:val="28"/>
        </w:rPr>
        <w:t>分）</w:t>
      </w:r>
    </w:p>
    <w:p w:rsidR="004A22F1" w:rsidRPr="00AF15CF" w:rsidRDefault="004A22F1" w:rsidP="00FF07C5">
      <w:pPr>
        <w:spacing w:beforeLines="50" w:line="520" w:lineRule="exact"/>
        <w:ind w:left="496" w:hangingChars="177" w:hanging="496"/>
        <w:rPr>
          <w:rFonts w:eastAsia="標楷體"/>
          <w:sz w:val="28"/>
          <w:szCs w:val="28"/>
        </w:rPr>
      </w:pPr>
    </w:p>
    <w:p w:rsidR="004A22F1" w:rsidRPr="00AF15CF" w:rsidRDefault="004A22F1" w:rsidP="004A22F1">
      <w:pPr>
        <w:pStyle w:val="1"/>
        <w:spacing w:line="520" w:lineRule="exact"/>
        <w:ind w:leftChars="0" w:left="420" w:hangingChars="150" w:hanging="420"/>
        <w:rPr>
          <w:rFonts w:ascii="Times New Roman" w:eastAsia="標楷體" w:hAnsi="Times New Roman"/>
          <w:sz w:val="28"/>
          <w:szCs w:val="28"/>
        </w:rPr>
      </w:pPr>
      <w:r w:rsidRPr="00AF15CF">
        <w:rPr>
          <w:rFonts w:ascii="Times New Roman" w:eastAsia="標楷體" w:hAnsi="標楷體"/>
          <w:sz w:val="28"/>
          <w:szCs w:val="28"/>
        </w:rPr>
        <w:t>四、</w:t>
      </w:r>
      <w:r w:rsidR="00373F5F" w:rsidRPr="00373F5F">
        <w:rPr>
          <w:rFonts w:ascii="Times New Roman" w:eastAsia="標楷體" w:hAnsi="標楷體" w:hint="eastAsia"/>
          <w:sz w:val="28"/>
          <w:szCs w:val="28"/>
        </w:rPr>
        <w:t>從去年</w:t>
      </w:r>
      <w:r w:rsidR="00373F5F" w:rsidRPr="00373F5F">
        <w:rPr>
          <w:rFonts w:ascii="Times New Roman" w:eastAsia="標楷體" w:hAnsi="標楷體" w:hint="eastAsia"/>
          <w:sz w:val="28"/>
          <w:szCs w:val="28"/>
        </w:rPr>
        <w:t>12</w:t>
      </w:r>
      <w:r w:rsidR="00373F5F" w:rsidRPr="00373F5F">
        <w:rPr>
          <w:rFonts w:ascii="Times New Roman" w:eastAsia="標楷體" w:hAnsi="標楷體" w:hint="eastAsia"/>
          <w:sz w:val="28"/>
          <w:szCs w:val="28"/>
        </w:rPr>
        <w:t>月起，美國聯準會的第三輪量化寬鬆政策，逐漸減少對政府公債及不動產抵押證券的購買。請根據新凱恩斯學派及重貨幣學派的觀點，分別討論此種政策轉變對國民生產毛額、失業率、及物價所可能造成的影響。（</w:t>
      </w:r>
      <w:r w:rsidR="00373F5F" w:rsidRPr="00373F5F">
        <w:rPr>
          <w:rFonts w:ascii="Times New Roman" w:eastAsia="標楷體" w:hAnsi="標楷體" w:hint="eastAsia"/>
          <w:sz w:val="28"/>
          <w:szCs w:val="28"/>
        </w:rPr>
        <w:t>25</w:t>
      </w:r>
      <w:r w:rsidR="00373F5F" w:rsidRPr="00373F5F">
        <w:rPr>
          <w:rFonts w:ascii="Times New Roman" w:eastAsia="標楷體" w:hAnsi="標楷體" w:hint="eastAsia"/>
          <w:sz w:val="28"/>
          <w:szCs w:val="28"/>
        </w:rPr>
        <w:t>分）</w:t>
      </w:r>
    </w:p>
    <w:p w:rsidR="006764D8" w:rsidRPr="00AF15CF" w:rsidRDefault="006764D8" w:rsidP="002C07C0">
      <w:pPr>
        <w:spacing w:beforeLines="100" w:afterLines="100" w:line="520" w:lineRule="exact"/>
        <w:rPr>
          <w:sz w:val="28"/>
          <w:szCs w:val="28"/>
        </w:rPr>
      </w:pPr>
    </w:p>
    <w:sectPr w:rsidR="006764D8" w:rsidRPr="00AF15CF" w:rsidSect="006764D8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530" w:rsidRDefault="00404530" w:rsidP="008423E6">
      <w:pPr>
        <w:spacing w:before="120" w:after="120"/>
      </w:pPr>
      <w:r>
        <w:separator/>
      </w:r>
    </w:p>
  </w:endnote>
  <w:endnote w:type="continuationSeparator" w:id="0">
    <w:p w:rsidR="00404530" w:rsidRDefault="00404530" w:rsidP="008423E6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A4C" w:rsidRDefault="002C07C0" w:rsidP="005C4B5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C2A4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2A4C" w:rsidRDefault="000C2A4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A4C" w:rsidRPr="00E4011F" w:rsidRDefault="00246F0E" w:rsidP="00E4011F">
    <w:pPr>
      <w:pStyle w:val="a6"/>
      <w:framePr w:w="504" w:h="406" w:hRule="exact" w:wrap="around" w:vAnchor="text" w:hAnchor="margin" w:xAlign="center" w:y="1"/>
      <w:rPr>
        <w:rStyle w:val="a9"/>
        <w:sz w:val="24"/>
        <w:szCs w:val="24"/>
      </w:rPr>
    </w:pPr>
    <w:r>
      <w:rPr>
        <w:rStyle w:val="a9"/>
        <w:rFonts w:hint="eastAsia"/>
        <w:sz w:val="24"/>
        <w:szCs w:val="24"/>
      </w:rPr>
      <w:t>1/1</w:t>
    </w:r>
  </w:p>
  <w:p w:rsidR="000C2A4C" w:rsidRDefault="000C2A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530" w:rsidRDefault="00404530" w:rsidP="008423E6">
      <w:pPr>
        <w:spacing w:before="120" w:after="120"/>
      </w:pPr>
      <w:r>
        <w:separator/>
      </w:r>
    </w:p>
  </w:footnote>
  <w:footnote w:type="continuationSeparator" w:id="0">
    <w:p w:rsidR="00404530" w:rsidRDefault="00404530" w:rsidP="008423E6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A80"/>
    <w:multiLevelType w:val="hybridMultilevel"/>
    <w:tmpl w:val="1040C410"/>
    <w:lvl w:ilvl="0" w:tplc="69B6E82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8852E71"/>
    <w:multiLevelType w:val="hybridMultilevel"/>
    <w:tmpl w:val="D3B6A700"/>
    <w:lvl w:ilvl="0" w:tplc="BF360C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399232F"/>
    <w:multiLevelType w:val="hybridMultilevel"/>
    <w:tmpl w:val="47A6FA74"/>
    <w:lvl w:ilvl="0" w:tplc="A344D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4C47F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8D97AFD"/>
    <w:multiLevelType w:val="hybridMultilevel"/>
    <w:tmpl w:val="FF7E4CBE"/>
    <w:lvl w:ilvl="0" w:tplc="EFBA64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9B6066E"/>
    <w:multiLevelType w:val="hybridMultilevel"/>
    <w:tmpl w:val="EB6C198C"/>
    <w:lvl w:ilvl="0" w:tplc="1D9663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EBD75D8"/>
    <w:multiLevelType w:val="hybridMultilevel"/>
    <w:tmpl w:val="E20EB468"/>
    <w:lvl w:ilvl="0" w:tplc="75F48D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4FD39DE"/>
    <w:multiLevelType w:val="hybridMultilevel"/>
    <w:tmpl w:val="877895B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A4A7FCA"/>
    <w:multiLevelType w:val="singleLevel"/>
    <w:tmpl w:val="9FC2699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5D1B31DF"/>
    <w:multiLevelType w:val="hybridMultilevel"/>
    <w:tmpl w:val="62FA85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AC0BCC"/>
    <w:multiLevelType w:val="hybridMultilevel"/>
    <w:tmpl w:val="89ECC3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6176003"/>
    <w:multiLevelType w:val="hybridMultilevel"/>
    <w:tmpl w:val="BAAE47EC"/>
    <w:lvl w:ilvl="0" w:tplc="3126E4E4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5355440"/>
    <w:multiLevelType w:val="hybridMultilevel"/>
    <w:tmpl w:val="95BA8E00"/>
    <w:lvl w:ilvl="0" w:tplc="E352592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8F52254"/>
    <w:multiLevelType w:val="hybridMultilevel"/>
    <w:tmpl w:val="78CE1378"/>
    <w:lvl w:ilvl="0" w:tplc="85D0F5B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D142A05"/>
    <w:multiLevelType w:val="hybridMultilevel"/>
    <w:tmpl w:val="93BE58EE"/>
    <w:lvl w:ilvl="0" w:tplc="A670C7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3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896"/>
    <w:rsid w:val="00010B5B"/>
    <w:rsid w:val="000149EC"/>
    <w:rsid w:val="00056E4F"/>
    <w:rsid w:val="000B52CC"/>
    <w:rsid w:val="000C2A4C"/>
    <w:rsid w:val="000D244A"/>
    <w:rsid w:val="000E2A04"/>
    <w:rsid w:val="000F2F29"/>
    <w:rsid w:val="00125506"/>
    <w:rsid w:val="00146A92"/>
    <w:rsid w:val="001500D1"/>
    <w:rsid w:val="00155E30"/>
    <w:rsid w:val="0018746F"/>
    <w:rsid w:val="00190B8F"/>
    <w:rsid w:val="001F02A5"/>
    <w:rsid w:val="00210F01"/>
    <w:rsid w:val="00246F0E"/>
    <w:rsid w:val="00272604"/>
    <w:rsid w:val="002818FF"/>
    <w:rsid w:val="002C07C0"/>
    <w:rsid w:val="002C55A2"/>
    <w:rsid w:val="002D0E5C"/>
    <w:rsid w:val="002F46D1"/>
    <w:rsid w:val="002F6F62"/>
    <w:rsid w:val="0032594A"/>
    <w:rsid w:val="00326F8B"/>
    <w:rsid w:val="0034319F"/>
    <w:rsid w:val="0036627C"/>
    <w:rsid w:val="00372ADD"/>
    <w:rsid w:val="00373F5F"/>
    <w:rsid w:val="003858F7"/>
    <w:rsid w:val="003B2DFD"/>
    <w:rsid w:val="003D3F4E"/>
    <w:rsid w:val="003E4FB3"/>
    <w:rsid w:val="00404530"/>
    <w:rsid w:val="004A22F1"/>
    <w:rsid w:val="004C6F0C"/>
    <w:rsid w:val="004D0ED8"/>
    <w:rsid w:val="005A0C4A"/>
    <w:rsid w:val="005C4B54"/>
    <w:rsid w:val="005D3A85"/>
    <w:rsid w:val="006764D8"/>
    <w:rsid w:val="006805EC"/>
    <w:rsid w:val="0072017A"/>
    <w:rsid w:val="007861E5"/>
    <w:rsid w:val="00794625"/>
    <w:rsid w:val="007B754C"/>
    <w:rsid w:val="007E2E82"/>
    <w:rsid w:val="007F0D25"/>
    <w:rsid w:val="008423E6"/>
    <w:rsid w:val="008802B2"/>
    <w:rsid w:val="00885218"/>
    <w:rsid w:val="008A3C00"/>
    <w:rsid w:val="008A615A"/>
    <w:rsid w:val="008C5F59"/>
    <w:rsid w:val="008D651C"/>
    <w:rsid w:val="00906829"/>
    <w:rsid w:val="009245E3"/>
    <w:rsid w:val="0099080A"/>
    <w:rsid w:val="00992DFB"/>
    <w:rsid w:val="0099599F"/>
    <w:rsid w:val="009C0087"/>
    <w:rsid w:val="00A50269"/>
    <w:rsid w:val="00A81D8F"/>
    <w:rsid w:val="00AB43E0"/>
    <w:rsid w:val="00AE0F49"/>
    <w:rsid w:val="00AF15CF"/>
    <w:rsid w:val="00AF74EA"/>
    <w:rsid w:val="00B02B7B"/>
    <w:rsid w:val="00B35A19"/>
    <w:rsid w:val="00B521D4"/>
    <w:rsid w:val="00B53C49"/>
    <w:rsid w:val="00B56081"/>
    <w:rsid w:val="00B62329"/>
    <w:rsid w:val="00C05C6D"/>
    <w:rsid w:val="00C10DE5"/>
    <w:rsid w:val="00C22EAD"/>
    <w:rsid w:val="00C33D5A"/>
    <w:rsid w:val="00C55304"/>
    <w:rsid w:val="00C658F0"/>
    <w:rsid w:val="00C94B22"/>
    <w:rsid w:val="00C97896"/>
    <w:rsid w:val="00CC19B5"/>
    <w:rsid w:val="00CC3138"/>
    <w:rsid w:val="00CD164A"/>
    <w:rsid w:val="00D0345F"/>
    <w:rsid w:val="00D1149F"/>
    <w:rsid w:val="00D21183"/>
    <w:rsid w:val="00D77A50"/>
    <w:rsid w:val="00D95A95"/>
    <w:rsid w:val="00E24182"/>
    <w:rsid w:val="00E4011F"/>
    <w:rsid w:val="00E868E6"/>
    <w:rsid w:val="00EA66A6"/>
    <w:rsid w:val="00EB6825"/>
    <w:rsid w:val="00F310F7"/>
    <w:rsid w:val="00F63843"/>
    <w:rsid w:val="00F66581"/>
    <w:rsid w:val="00F73CAE"/>
    <w:rsid w:val="00F96258"/>
    <w:rsid w:val="00FA0A6A"/>
    <w:rsid w:val="00FC53F2"/>
    <w:rsid w:val="00FF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89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896"/>
    <w:pPr>
      <w:jc w:val="right"/>
    </w:pPr>
  </w:style>
  <w:style w:type="paragraph" w:styleId="a4">
    <w:name w:val="header"/>
    <w:basedOn w:val="a"/>
    <w:link w:val="a5"/>
    <w:rsid w:val="00D77A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D77A50"/>
    <w:rPr>
      <w:kern w:val="2"/>
    </w:rPr>
  </w:style>
  <w:style w:type="paragraph" w:styleId="a6">
    <w:name w:val="footer"/>
    <w:basedOn w:val="a"/>
    <w:link w:val="a7"/>
    <w:rsid w:val="00D77A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D77A50"/>
    <w:rPr>
      <w:kern w:val="2"/>
    </w:rPr>
  </w:style>
  <w:style w:type="paragraph" w:styleId="a8">
    <w:name w:val="List Paragraph"/>
    <w:basedOn w:val="a"/>
    <w:qFormat/>
    <w:rsid w:val="006764D8"/>
    <w:pPr>
      <w:ind w:leftChars="200" w:left="480"/>
    </w:pPr>
    <w:rPr>
      <w:rFonts w:ascii="Calibri" w:hAnsi="Calibri"/>
      <w:szCs w:val="22"/>
    </w:rPr>
  </w:style>
  <w:style w:type="paragraph" w:customStyle="1" w:styleId="1">
    <w:name w:val="清單段落1"/>
    <w:basedOn w:val="a"/>
    <w:rsid w:val="00B53C49"/>
    <w:pPr>
      <w:ind w:leftChars="200" w:left="480"/>
    </w:pPr>
    <w:rPr>
      <w:rFonts w:ascii="Calibri" w:hAnsi="Calibri"/>
      <w:szCs w:val="22"/>
    </w:rPr>
  </w:style>
  <w:style w:type="character" w:styleId="a9">
    <w:name w:val="page number"/>
    <w:basedOn w:val="a0"/>
    <w:rsid w:val="00E4011F"/>
  </w:style>
  <w:style w:type="character" w:customStyle="1" w:styleId="shorttext">
    <w:name w:val="short_text"/>
    <w:basedOn w:val="a0"/>
    <w:rsid w:val="00E40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>Sinica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國立臺灣大學97學年度國家發展研究所</dc:title>
  <dc:creator>Dennis Tang</dc:creator>
  <cp:lastModifiedBy>user</cp:lastModifiedBy>
  <cp:revision>6</cp:revision>
  <cp:lastPrinted>2013-03-21T07:28:00Z</cp:lastPrinted>
  <dcterms:created xsi:type="dcterms:W3CDTF">2014-03-06T02:44:00Z</dcterms:created>
  <dcterms:modified xsi:type="dcterms:W3CDTF">2014-03-07T06:17:00Z</dcterms:modified>
</cp:coreProperties>
</file>